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DF6" w:rsidRDefault="00FB0DF6" w:rsidP="00FB0DF6">
      <w:pPr>
        <w:pStyle w:val="20"/>
        <w:shd w:val="clear" w:color="auto" w:fill="auto"/>
        <w:spacing w:before="0" w:line="240" w:lineRule="auto"/>
        <w:ind w:left="5659" w:right="539"/>
      </w:pPr>
      <w:r>
        <w:t>Приложение к приказу</w:t>
      </w:r>
    </w:p>
    <w:p w:rsidR="00FB0DF6" w:rsidRDefault="00FB0DF6" w:rsidP="00FB0DF6">
      <w:pPr>
        <w:pStyle w:val="20"/>
        <w:shd w:val="clear" w:color="auto" w:fill="auto"/>
        <w:spacing w:before="0" w:line="240" w:lineRule="auto"/>
        <w:ind w:left="5659" w:right="539"/>
      </w:pPr>
      <w:r>
        <w:t>МБОУ «СОШ №11» ИГОСК</w:t>
      </w:r>
    </w:p>
    <w:p w:rsidR="00FB0DF6" w:rsidRDefault="00FB0DF6" w:rsidP="00FB0DF6">
      <w:pPr>
        <w:pStyle w:val="20"/>
        <w:shd w:val="clear" w:color="auto" w:fill="auto"/>
        <w:spacing w:before="0" w:line="240" w:lineRule="auto"/>
        <w:ind w:left="5659" w:right="539"/>
      </w:pPr>
      <w:r>
        <w:t xml:space="preserve"> </w:t>
      </w:r>
      <w:r w:rsidRPr="00D20B78">
        <w:t>от 2</w:t>
      </w:r>
      <w:r w:rsidR="00D20B78" w:rsidRPr="00D20B78">
        <w:t>5</w:t>
      </w:r>
      <w:r w:rsidRPr="00D20B78">
        <w:t xml:space="preserve"> августа 2023 г. № 2</w:t>
      </w:r>
      <w:r w:rsidR="00D20B78" w:rsidRPr="00D20B78">
        <w:t>25</w:t>
      </w:r>
    </w:p>
    <w:p w:rsidR="00FB0DF6" w:rsidRDefault="00FB0DF6" w:rsidP="006A204E">
      <w:pPr>
        <w:pStyle w:val="30"/>
        <w:shd w:val="clear" w:color="auto" w:fill="auto"/>
        <w:spacing w:after="0" w:line="240" w:lineRule="auto"/>
      </w:pPr>
    </w:p>
    <w:p w:rsidR="00FB0DF6" w:rsidRDefault="00FB0DF6" w:rsidP="006A204E">
      <w:pPr>
        <w:pStyle w:val="30"/>
        <w:shd w:val="clear" w:color="auto" w:fill="auto"/>
        <w:spacing w:after="0" w:line="240" w:lineRule="auto"/>
      </w:pPr>
    </w:p>
    <w:p w:rsidR="00301311" w:rsidRDefault="00FB0DF6" w:rsidP="006A204E">
      <w:pPr>
        <w:pStyle w:val="30"/>
        <w:shd w:val="clear" w:color="auto" w:fill="auto"/>
        <w:spacing w:after="0" w:line="240" w:lineRule="auto"/>
      </w:pPr>
      <w:r w:rsidRPr="006A204E">
        <w:t>ПЛАН ПРОФОРИЕНТАЦИОННО</w:t>
      </w:r>
      <w:r w:rsidR="004D08B1">
        <w:t>Й</w:t>
      </w:r>
      <w:r w:rsidRPr="006A204E">
        <w:t xml:space="preserve"> РАБОТЫ</w:t>
      </w:r>
      <w:r w:rsidRPr="006A204E">
        <w:br/>
        <w:t>НА 2023-24 УЧЕБНЫЙ ГОД</w:t>
      </w:r>
      <w:r w:rsidRPr="006A204E">
        <w:br/>
        <w:t xml:space="preserve">С </w:t>
      </w:r>
      <w:proofErr w:type="gramStart"/>
      <w:r w:rsidRPr="006A204E">
        <w:t>ОБУЧАЮЩИМИСЯ</w:t>
      </w:r>
      <w:proofErr w:type="gramEnd"/>
      <w:r w:rsidRPr="006A204E">
        <w:t xml:space="preserve"> С ОВЗ И ИНВАЛИДНОСТЬЮ</w:t>
      </w:r>
    </w:p>
    <w:p w:rsidR="00FB0DF6" w:rsidRPr="006A204E" w:rsidRDefault="00FB0DF6" w:rsidP="006A204E">
      <w:pPr>
        <w:pStyle w:val="30"/>
        <w:shd w:val="clear" w:color="auto" w:fill="auto"/>
        <w:spacing w:after="0" w:line="240" w:lineRule="auto"/>
      </w:pPr>
    </w:p>
    <w:p w:rsidR="00301311" w:rsidRPr="006A204E" w:rsidRDefault="00FB0DF6" w:rsidP="006A204E">
      <w:pPr>
        <w:pStyle w:val="20"/>
        <w:shd w:val="clear" w:color="auto" w:fill="auto"/>
        <w:spacing w:before="0" w:line="240" w:lineRule="auto"/>
        <w:jc w:val="both"/>
        <w:rPr>
          <w:sz w:val="24"/>
          <w:szCs w:val="24"/>
        </w:rPr>
      </w:pPr>
      <w:r w:rsidRPr="006A204E">
        <w:rPr>
          <w:sz w:val="24"/>
          <w:szCs w:val="24"/>
        </w:rPr>
        <w:t>Цель: создание эффективной системы профессионального сопровождения лиц с ограниченными возможностями здоровья в соответствии с их способностями, интересами и запросами рынка труда.</w:t>
      </w:r>
    </w:p>
    <w:p w:rsidR="00301311" w:rsidRPr="006A204E" w:rsidRDefault="00FB0DF6" w:rsidP="006A204E">
      <w:pPr>
        <w:pStyle w:val="20"/>
        <w:shd w:val="clear" w:color="auto" w:fill="auto"/>
        <w:spacing w:before="0" w:line="240" w:lineRule="auto"/>
        <w:rPr>
          <w:sz w:val="24"/>
          <w:szCs w:val="24"/>
        </w:rPr>
      </w:pPr>
      <w:r w:rsidRPr="006A204E">
        <w:rPr>
          <w:sz w:val="24"/>
          <w:szCs w:val="24"/>
        </w:rPr>
        <w:t>Задачи:</w:t>
      </w:r>
    </w:p>
    <w:p w:rsidR="00301311" w:rsidRPr="006A204E" w:rsidRDefault="00FB0DF6" w:rsidP="006A204E">
      <w:pPr>
        <w:pStyle w:val="20"/>
        <w:numPr>
          <w:ilvl w:val="0"/>
          <w:numId w:val="7"/>
        </w:numPr>
        <w:shd w:val="clear" w:color="auto" w:fill="auto"/>
        <w:tabs>
          <w:tab w:val="left" w:pos="284"/>
        </w:tabs>
        <w:spacing w:before="0" w:line="240" w:lineRule="auto"/>
        <w:ind w:left="284" w:hanging="284"/>
        <w:jc w:val="both"/>
        <w:rPr>
          <w:sz w:val="24"/>
          <w:szCs w:val="24"/>
        </w:rPr>
      </w:pPr>
      <w:r w:rsidRPr="006A204E">
        <w:rPr>
          <w:sz w:val="24"/>
          <w:szCs w:val="24"/>
        </w:rPr>
        <w:t>сформировать положительное отношение к себе, осознание своей индивидуальности</w:t>
      </w:r>
      <w:r w:rsidR="006A204E">
        <w:rPr>
          <w:sz w:val="24"/>
          <w:szCs w:val="24"/>
        </w:rPr>
        <w:t xml:space="preserve"> </w:t>
      </w:r>
      <w:r w:rsidRPr="006A204E">
        <w:rPr>
          <w:sz w:val="24"/>
          <w:szCs w:val="24"/>
        </w:rPr>
        <w:t>применительно к реализации себя в будущей профессии;</w:t>
      </w:r>
    </w:p>
    <w:p w:rsidR="00301311" w:rsidRPr="006A204E" w:rsidRDefault="00FB0DF6" w:rsidP="006A204E">
      <w:pPr>
        <w:pStyle w:val="20"/>
        <w:numPr>
          <w:ilvl w:val="0"/>
          <w:numId w:val="7"/>
        </w:numPr>
        <w:shd w:val="clear" w:color="auto" w:fill="auto"/>
        <w:tabs>
          <w:tab w:val="left" w:pos="284"/>
          <w:tab w:val="left" w:pos="693"/>
        </w:tabs>
        <w:spacing w:before="0" w:line="240" w:lineRule="auto"/>
        <w:ind w:left="284" w:hanging="284"/>
        <w:jc w:val="both"/>
        <w:rPr>
          <w:sz w:val="24"/>
          <w:szCs w:val="24"/>
        </w:rPr>
      </w:pPr>
      <w:r w:rsidRPr="006A204E">
        <w:rPr>
          <w:sz w:val="24"/>
          <w:szCs w:val="24"/>
        </w:rPr>
        <w:t>ознакомление с профессиями, доступными при наличии ОВЗ;</w:t>
      </w:r>
    </w:p>
    <w:p w:rsidR="00301311" w:rsidRPr="006A204E" w:rsidRDefault="00FB0DF6" w:rsidP="006A204E">
      <w:pPr>
        <w:pStyle w:val="20"/>
        <w:numPr>
          <w:ilvl w:val="0"/>
          <w:numId w:val="7"/>
        </w:numPr>
        <w:shd w:val="clear" w:color="auto" w:fill="auto"/>
        <w:tabs>
          <w:tab w:val="left" w:pos="284"/>
        </w:tabs>
        <w:spacing w:before="0" w:line="240" w:lineRule="auto"/>
        <w:ind w:left="284" w:hanging="284"/>
        <w:jc w:val="both"/>
        <w:rPr>
          <w:sz w:val="24"/>
          <w:szCs w:val="24"/>
        </w:rPr>
      </w:pPr>
      <w:r w:rsidRPr="006A204E">
        <w:rPr>
          <w:sz w:val="24"/>
          <w:szCs w:val="24"/>
        </w:rPr>
        <w:t>- формирование первоначального интереса к определенным профессиям;</w:t>
      </w:r>
    </w:p>
    <w:p w:rsidR="00301311" w:rsidRPr="006A204E" w:rsidRDefault="00FB0DF6" w:rsidP="006A204E">
      <w:pPr>
        <w:pStyle w:val="20"/>
        <w:numPr>
          <w:ilvl w:val="0"/>
          <w:numId w:val="7"/>
        </w:numPr>
        <w:shd w:val="clear" w:color="auto" w:fill="auto"/>
        <w:tabs>
          <w:tab w:val="left" w:pos="284"/>
          <w:tab w:val="left" w:pos="729"/>
        </w:tabs>
        <w:spacing w:before="0" w:line="240" w:lineRule="auto"/>
        <w:ind w:left="284" w:hanging="284"/>
        <w:jc w:val="both"/>
        <w:rPr>
          <w:sz w:val="24"/>
          <w:szCs w:val="24"/>
        </w:rPr>
      </w:pPr>
      <w:r w:rsidRPr="006A204E">
        <w:rPr>
          <w:sz w:val="24"/>
          <w:szCs w:val="24"/>
        </w:rPr>
        <w:t>оказание помощи в выборе образца для подражания в труде;</w:t>
      </w:r>
    </w:p>
    <w:p w:rsidR="00301311" w:rsidRPr="006A204E" w:rsidRDefault="00FB0DF6" w:rsidP="006A204E">
      <w:pPr>
        <w:pStyle w:val="20"/>
        <w:numPr>
          <w:ilvl w:val="0"/>
          <w:numId w:val="7"/>
        </w:numPr>
        <w:shd w:val="clear" w:color="auto" w:fill="auto"/>
        <w:tabs>
          <w:tab w:val="left" w:pos="284"/>
          <w:tab w:val="left" w:pos="693"/>
        </w:tabs>
        <w:spacing w:before="0" w:line="240" w:lineRule="auto"/>
        <w:ind w:left="284" w:hanging="284"/>
        <w:jc w:val="both"/>
        <w:rPr>
          <w:sz w:val="24"/>
          <w:szCs w:val="24"/>
        </w:rPr>
      </w:pPr>
      <w:r w:rsidRPr="006A204E">
        <w:rPr>
          <w:sz w:val="24"/>
          <w:szCs w:val="24"/>
        </w:rPr>
        <w:t>формирование трудовых умений в доступных видах труда;</w:t>
      </w:r>
    </w:p>
    <w:p w:rsidR="00301311" w:rsidRPr="006A204E" w:rsidRDefault="00FB0DF6" w:rsidP="006A204E">
      <w:pPr>
        <w:pStyle w:val="20"/>
        <w:numPr>
          <w:ilvl w:val="0"/>
          <w:numId w:val="7"/>
        </w:numPr>
        <w:shd w:val="clear" w:color="auto" w:fill="auto"/>
        <w:tabs>
          <w:tab w:val="left" w:pos="284"/>
          <w:tab w:val="left" w:pos="693"/>
        </w:tabs>
        <w:spacing w:before="0" w:line="240" w:lineRule="auto"/>
        <w:ind w:left="284" w:hanging="284"/>
        <w:jc w:val="both"/>
        <w:rPr>
          <w:sz w:val="24"/>
          <w:szCs w:val="24"/>
        </w:rPr>
      </w:pPr>
      <w:r w:rsidRPr="006A204E">
        <w:rPr>
          <w:sz w:val="24"/>
          <w:szCs w:val="24"/>
        </w:rPr>
        <w:t>формирование опыта различных видов деятельности и положительного отношения к труду;</w:t>
      </w:r>
    </w:p>
    <w:p w:rsidR="00301311" w:rsidRPr="006A204E" w:rsidRDefault="00FB0DF6" w:rsidP="006A204E">
      <w:pPr>
        <w:pStyle w:val="20"/>
        <w:numPr>
          <w:ilvl w:val="0"/>
          <w:numId w:val="7"/>
        </w:numPr>
        <w:shd w:val="clear" w:color="auto" w:fill="auto"/>
        <w:tabs>
          <w:tab w:val="left" w:pos="284"/>
        </w:tabs>
        <w:spacing w:before="0" w:line="240" w:lineRule="auto"/>
        <w:ind w:left="284" w:hanging="284"/>
        <w:jc w:val="both"/>
        <w:rPr>
          <w:sz w:val="24"/>
          <w:szCs w:val="24"/>
        </w:rPr>
      </w:pPr>
      <w:r w:rsidRPr="006A204E">
        <w:rPr>
          <w:sz w:val="24"/>
          <w:szCs w:val="24"/>
        </w:rPr>
        <w:t>развитие элементарных трудовых навыков (навыков социально-бытовой ориентировки; организационных умений в труде; навыков самообслуживания с учетом индивидуальных особенностей, личностных качеств, задатков и способностей);</w:t>
      </w:r>
    </w:p>
    <w:p w:rsidR="00301311" w:rsidRPr="006A204E" w:rsidRDefault="00FB0DF6" w:rsidP="006A204E">
      <w:pPr>
        <w:pStyle w:val="20"/>
        <w:numPr>
          <w:ilvl w:val="0"/>
          <w:numId w:val="7"/>
        </w:numPr>
        <w:shd w:val="clear" w:color="auto" w:fill="auto"/>
        <w:tabs>
          <w:tab w:val="left" w:pos="284"/>
        </w:tabs>
        <w:spacing w:before="0" w:line="240" w:lineRule="auto"/>
        <w:ind w:left="284" w:hanging="284"/>
        <w:jc w:val="both"/>
        <w:rPr>
          <w:sz w:val="24"/>
          <w:szCs w:val="24"/>
        </w:rPr>
      </w:pPr>
      <w:r w:rsidRPr="006A204E">
        <w:rPr>
          <w:sz w:val="24"/>
          <w:szCs w:val="24"/>
        </w:rPr>
        <w:t>ознакомление с окружающим миром профессий (профессиями родителей, ближайшего производственного окружения, наиболее распространенными профессиями);</w:t>
      </w:r>
    </w:p>
    <w:p w:rsidR="00301311" w:rsidRPr="006A204E" w:rsidRDefault="00FB0DF6" w:rsidP="006A204E">
      <w:pPr>
        <w:pStyle w:val="20"/>
        <w:numPr>
          <w:ilvl w:val="0"/>
          <w:numId w:val="7"/>
        </w:numPr>
        <w:shd w:val="clear" w:color="auto" w:fill="auto"/>
        <w:tabs>
          <w:tab w:val="left" w:pos="284"/>
          <w:tab w:val="left" w:pos="693"/>
        </w:tabs>
        <w:spacing w:before="0" w:line="240" w:lineRule="auto"/>
        <w:ind w:left="284" w:hanging="284"/>
        <w:jc w:val="both"/>
        <w:rPr>
          <w:sz w:val="24"/>
          <w:szCs w:val="24"/>
        </w:rPr>
      </w:pPr>
      <w:r w:rsidRPr="006A204E">
        <w:rPr>
          <w:sz w:val="24"/>
          <w:szCs w:val="24"/>
        </w:rPr>
        <w:t xml:space="preserve">формирование умения объективно оценивать </w:t>
      </w:r>
      <w:proofErr w:type="gramStart"/>
      <w:r w:rsidRPr="006A204E">
        <w:rPr>
          <w:sz w:val="24"/>
          <w:szCs w:val="24"/>
        </w:rPr>
        <w:t>обучающимися</w:t>
      </w:r>
      <w:proofErr w:type="gramEnd"/>
      <w:r w:rsidRPr="006A204E">
        <w:rPr>
          <w:sz w:val="24"/>
          <w:szCs w:val="24"/>
        </w:rPr>
        <w:t xml:space="preserve"> свои собственные силы, возможности, способности, выделять и опираться на позитивные качества личности;</w:t>
      </w:r>
    </w:p>
    <w:p w:rsidR="00301311" w:rsidRPr="006A204E" w:rsidRDefault="00FB0DF6" w:rsidP="006A204E">
      <w:pPr>
        <w:pStyle w:val="20"/>
        <w:numPr>
          <w:ilvl w:val="0"/>
          <w:numId w:val="7"/>
        </w:numPr>
        <w:shd w:val="clear" w:color="auto" w:fill="auto"/>
        <w:tabs>
          <w:tab w:val="left" w:pos="284"/>
          <w:tab w:val="left" w:pos="693"/>
        </w:tabs>
        <w:spacing w:before="0" w:line="240" w:lineRule="auto"/>
        <w:ind w:left="284" w:hanging="284"/>
        <w:jc w:val="both"/>
        <w:rPr>
          <w:sz w:val="24"/>
          <w:szCs w:val="24"/>
        </w:rPr>
      </w:pPr>
      <w:proofErr w:type="spellStart"/>
      <w:r w:rsidRPr="006A204E">
        <w:rPr>
          <w:sz w:val="24"/>
          <w:szCs w:val="24"/>
        </w:rPr>
        <w:t>научение</w:t>
      </w:r>
      <w:proofErr w:type="spellEnd"/>
      <w:r w:rsidRPr="006A204E">
        <w:rPr>
          <w:sz w:val="24"/>
          <w:szCs w:val="24"/>
        </w:rPr>
        <w:t xml:space="preserve"> ребенка с инвалидностью, ОВЗ воспринимать свою некомпетентность (ограниченность) как повод для своего совершенствования, а не как дефект и ущербность;</w:t>
      </w:r>
    </w:p>
    <w:p w:rsidR="00301311" w:rsidRPr="006A204E" w:rsidRDefault="00FB0DF6" w:rsidP="006A204E">
      <w:pPr>
        <w:pStyle w:val="20"/>
        <w:numPr>
          <w:ilvl w:val="0"/>
          <w:numId w:val="7"/>
        </w:numPr>
        <w:shd w:val="clear" w:color="auto" w:fill="auto"/>
        <w:tabs>
          <w:tab w:val="left" w:pos="284"/>
        </w:tabs>
        <w:spacing w:before="0" w:line="240" w:lineRule="auto"/>
        <w:ind w:left="284" w:hanging="284"/>
        <w:jc w:val="both"/>
        <w:rPr>
          <w:sz w:val="24"/>
          <w:szCs w:val="24"/>
        </w:rPr>
      </w:pPr>
      <w:r w:rsidRPr="006A204E">
        <w:rPr>
          <w:sz w:val="24"/>
          <w:szCs w:val="24"/>
        </w:rPr>
        <w:t xml:space="preserve">-помощь </w:t>
      </w:r>
      <w:proofErr w:type="gramStart"/>
      <w:r w:rsidRPr="006A204E">
        <w:rPr>
          <w:sz w:val="24"/>
          <w:szCs w:val="24"/>
        </w:rPr>
        <w:t>обучающимся</w:t>
      </w:r>
      <w:proofErr w:type="gramEnd"/>
      <w:r w:rsidRPr="006A204E">
        <w:rPr>
          <w:sz w:val="24"/>
          <w:szCs w:val="24"/>
        </w:rPr>
        <w:t xml:space="preserve"> в решении актуальных задач развития, обучения, социализации: трудности в учёбе, проблемы с нарушениями эмоционально-волевой сферы, проблемы взаимоотношений со сверстниками, педагогами, родителями.</w:t>
      </w:r>
    </w:p>
    <w:p w:rsidR="006A204E" w:rsidRDefault="006A204E" w:rsidP="006A204E">
      <w:pPr>
        <w:pStyle w:val="10"/>
        <w:keepNext/>
        <w:keepLines/>
        <w:shd w:val="clear" w:color="auto" w:fill="auto"/>
        <w:spacing w:before="0" w:after="0" w:line="240" w:lineRule="auto"/>
        <w:rPr>
          <w:sz w:val="24"/>
          <w:szCs w:val="24"/>
        </w:rPr>
      </w:pPr>
      <w:bookmarkStart w:id="0" w:name="bookmark0"/>
    </w:p>
    <w:p w:rsidR="00301311" w:rsidRPr="006A204E" w:rsidRDefault="00FB0DF6" w:rsidP="006A204E">
      <w:pPr>
        <w:pStyle w:val="10"/>
        <w:keepNext/>
        <w:keepLines/>
        <w:shd w:val="clear" w:color="auto" w:fill="auto"/>
        <w:spacing w:before="0" w:after="0" w:line="240" w:lineRule="auto"/>
        <w:rPr>
          <w:sz w:val="24"/>
          <w:szCs w:val="24"/>
        </w:rPr>
      </w:pPr>
      <w:r w:rsidRPr="006A204E">
        <w:rPr>
          <w:sz w:val="24"/>
          <w:szCs w:val="24"/>
        </w:rPr>
        <w:t>Рекомендации по реализации мероприятий по профессиональному выбору для</w:t>
      </w:r>
      <w:r w:rsidRPr="006A204E">
        <w:rPr>
          <w:sz w:val="24"/>
          <w:szCs w:val="24"/>
        </w:rPr>
        <w:br/>
        <w:t>обучающихся с инвалидностью и ОВЗ различных нозологий</w:t>
      </w:r>
      <w:bookmarkEnd w:id="0"/>
    </w:p>
    <w:p w:rsidR="00301311" w:rsidRPr="006A204E" w:rsidRDefault="00FB0DF6" w:rsidP="006A204E">
      <w:pPr>
        <w:pStyle w:val="40"/>
        <w:shd w:val="clear" w:color="auto" w:fill="auto"/>
        <w:spacing w:before="0" w:after="0" w:line="240" w:lineRule="auto"/>
        <w:jc w:val="center"/>
        <w:rPr>
          <w:sz w:val="24"/>
          <w:szCs w:val="24"/>
        </w:rPr>
      </w:pPr>
      <w:r w:rsidRPr="006A204E">
        <w:rPr>
          <w:sz w:val="24"/>
          <w:szCs w:val="24"/>
        </w:rPr>
        <w:t xml:space="preserve">Для </w:t>
      </w:r>
      <w:proofErr w:type="gramStart"/>
      <w:r w:rsidRPr="006A204E">
        <w:rPr>
          <w:sz w:val="24"/>
          <w:szCs w:val="24"/>
        </w:rPr>
        <w:t>обучающихся</w:t>
      </w:r>
      <w:proofErr w:type="gramEnd"/>
      <w:r w:rsidRPr="006A204E">
        <w:rPr>
          <w:sz w:val="24"/>
          <w:szCs w:val="24"/>
        </w:rPr>
        <w:t xml:space="preserve"> с нарушением слуха, а также с тяжелыми нарушениями речи</w:t>
      </w:r>
    </w:p>
    <w:p w:rsidR="00301311" w:rsidRDefault="00FB0DF6" w:rsidP="006A204E">
      <w:pPr>
        <w:pStyle w:val="20"/>
        <w:shd w:val="clear" w:color="auto" w:fill="auto"/>
        <w:spacing w:before="0" w:line="240" w:lineRule="auto"/>
        <w:ind w:firstLine="567"/>
        <w:jc w:val="both"/>
        <w:rPr>
          <w:sz w:val="24"/>
          <w:szCs w:val="24"/>
        </w:rPr>
      </w:pPr>
      <w:r w:rsidRPr="006A204E">
        <w:rPr>
          <w:sz w:val="24"/>
          <w:szCs w:val="24"/>
        </w:rPr>
        <w:t xml:space="preserve">Для данных категорий обучающихся помещения для проведения </w:t>
      </w:r>
      <w:proofErr w:type="spellStart"/>
      <w:r w:rsidRPr="006A204E">
        <w:rPr>
          <w:sz w:val="24"/>
          <w:szCs w:val="24"/>
        </w:rPr>
        <w:t>профориентационных</w:t>
      </w:r>
      <w:proofErr w:type="spellEnd"/>
      <w:r w:rsidRPr="006A204E">
        <w:rPr>
          <w:sz w:val="24"/>
          <w:szCs w:val="24"/>
        </w:rPr>
        <w:t xml:space="preserve"> мероприятий оборудуются звукоусиливающей аппаратурой как коллективного, так и индивидуального пользования, а также визуальными индикаторами, которые преобразуют звуковые сигналы в световые, речевые сигналы - в текстовую бегущую строку для ориентировки лиц с нарушениями слуха. Обязательно подразумевается сопровождение участников переводчиком русского жестового языка (</w:t>
      </w:r>
      <w:proofErr w:type="spellStart"/>
      <w:r w:rsidRPr="006A204E">
        <w:rPr>
          <w:sz w:val="24"/>
          <w:szCs w:val="24"/>
        </w:rPr>
        <w:t>сурдопереводчиком</w:t>
      </w:r>
      <w:proofErr w:type="spellEnd"/>
      <w:r w:rsidRPr="006A204E">
        <w:rPr>
          <w:sz w:val="24"/>
          <w:szCs w:val="24"/>
        </w:rPr>
        <w:t>) и подготовка практических заданий с доступной текстовой информацией для понимания данными категориями обучающихся.</w:t>
      </w:r>
    </w:p>
    <w:p w:rsidR="00301311" w:rsidRPr="006A204E" w:rsidRDefault="00FB0DF6" w:rsidP="006A204E">
      <w:pPr>
        <w:pStyle w:val="20"/>
        <w:shd w:val="clear" w:color="auto" w:fill="auto"/>
        <w:spacing w:before="0" w:line="240" w:lineRule="auto"/>
        <w:ind w:firstLine="567"/>
        <w:jc w:val="both"/>
        <w:rPr>
          <w:sz w:val="24"/>
          <w:szCs w:val="24"/>
        </w:rPr>
      </w:pPr>
      <w:r w:rsidRPr="006A204E">
        <w:rPr>
          <w:sz w:val="24"/>
          <w:szCs w:val="24"/>
        </w:rPr>
        <w:t>Обучающимся этих групп необходимо сидеть максимально близко к педагогу- навигатору. После объяснения какого-либо вопроса, педагогу-навигатору необходимо делать небольшие паузы, смотреть в лицо обучающемуся с нарушенным слухом при разговоре с ним. Необходимо как можно шире использовать иллюстративный материал и осуществлять сопровождение событий, происходящих на экране компьютера или при выполнении задания текстовыми сообщениями и световыми сигналами. Следует увеличить время, отведенное на выполнение заданий или тестирование.</w:t>
      </w:r>
    </w:p>
    <w:p w:rsidR="00301311" w:rsidRPr="006A204E" w:rsidRDefault="00FB0DF6" w:rsidP="006A204E">
      <w:pPr>
        <w:pStyle w:val="20"/>
        <w:shd w:val="clear" w:color="auto" w:fill="auto"/>
        <w:spacing w:before="0" w:line="240" w:lineRule="auto"/>
        <w:ind w:firstLine="567"/>
        <w:jc w:val="both"/>
        <w:rPr>
          <w:sz w:val="24"/>
          <w:szCs w:val="24"/>
        </w:rPr>
      </w:pPr>
      <w:r w:rsidRPr="006A204E">
        <w:rPr>
          <w:sz w:val="24"/>
          <w:szCs w:val="24"/>
        </w:rPr>
        <w:t xml:space="preserve">В рамках внеурочной деятельности - в случае осуществления экскурсий, профессиональных проб на базе профессиональных образовательных организаций, организаций </w:t>
      </w:r>
      <w:proofErr w:type="gramStart"/>
      <w:r w:rsidRPr="006A204E">
        <w:rPr>
          <w:sz w:val="24"/>
          <w:szCs w:val="24"/>
        </w:rPr>
        <w:t>ВО рекомендуется</w:t>
      </w:r>
      <w:proofErr w:type="gramEnd"/>
      <w:r w:rsidRPr="006A204E">
        <w:rPr>
          <w:sz w:val="24"/>
          <w:szCs w:val="24"/>
        </w:rPr>
        <w:t xml:space="preserve"> обеспечить сопровождение обучающихся с нарушением слуха переводчиком русского жестового языка (</w:t>
      </w:r>
      <w:proofErr w:type="spellStart"/>
      <w:r w:rsidRPr="006A204E">
        <w:rPr>
          <w:sz w:val="24"/>
          <w:szCs w:val="24"/>
        </w:rPr>
        <w:t>сурдопереводчиком</w:t>
      </w:r>
      <w:proofErr w:type="spellEnd"/>
      <w:r w:rsidRPr="006A204E">
        <w:rPr>
          <w:sz w:val="24"/>
          <w:szCs w:val="24"/>
        </w:rPr>
        <w:t xml:space="preserve">). Кроме того, специалисту </w:t>
      </w:r>
      <w:r w:rsidRPr="006A204E">
        <w:rPr>
          <w:sz w:val="24"/>
          <w:szCs w:val="24"/>
        </w:rPr>
        <w:lastRenderedPageBreak/>
        <w:t>рекомендуется заранее ознакомиться с планом экскурсии или программой профессиональной пробы, чтобы подготовить словарь специальных профессиональных терминов и понятий и пояснять их значение детям с тяжелыми нарушениями речи.</w:t>
      </w:r>
    </w:p>
    <w:p w:rsidR="00301311" w:rsidRPr="006A204E" w:rsidRDefault="00FB0DF6" w:rsidP="006A204E">
      <w:pPr>
        <w:pStyle w:val="40"/>
        <w:shd w:val="clear" w:color="auto" w:fill="auto"/>
        <w:spacing w:before="0" w:after="0" w:line="240" w:lineRule="auto"/>
        <w:jc w:val="center"/>
        <w:rPr>
          <w:sz w:val="24"/>
          <w:szCs w:val="24"/>
        </w:rPr>
      </w:pPr>
      <w:r w:rsidRPr="006A204E">
        <w:rPr>
          <w:sz w:val="24"/>
          <w:szCs w:val="24"/>
        </w:rPr>
        <w:t xml:space="preserve">Для </w:t>
      </w:r>
      <w:proofErr w:type="gramStart"/>
      <w:r w:rsidRPr="006A204E">
        <w:rPr>
          <w:sz w:val="24"/>
          <w:szCs w:val="24"/>
        </w:rPr>
        <w:t>обучающихся</w:t>
      </w:r>
      <w:proofErr w:type="gramEnd"/>
      <w:r w:rsidRPr="006A204E">
        <w:rPr>
          <w:sz w:val="24"/>
          <w:szCs w:val="24"/>
        </w:rPr>
        <w:t xml:space="preserve"> с нарушением зрения</w:t>
      </w:r>
    </w:p>
    <w:p w:rsidR="00301311" w:rsidRPr="006A204E" w:rsidRDefault="00FB0DF6" w:rsidP="006A204E">
      <w:pPr>
        <w:pStyle w:val="20"/>
        <w:shd w:val="clear" w:color="auto" w:fill="auto"/>
        <w:tabs>
          <w:tab w:val="left" w:pos="337"/>
        </w:tabs>
        <w:spacing w:before="0" w:line="240" w:lineRule="auto"/>
        <w:jc w:val="both"/>
        <w:rPr>
          <w:sz w:val="24"/>
          <w:szCs w:val="24"/>
        </w:rPr>
      </w:pPr>
      <w:r w:rsidRPr="006A204E">
        <w:rPr>
          <w:rStyle w:val="21"/>
          <w:sz w:val="24"/>
          <w:szCs w:val="24"/>
        </w:rPr>
        <w:t>а)</w:t>
      </w:r>
      <w:r w:rsidRPr="006A204E">
        <w:rPr>
          <w:rStyle w:val="21"/>
          <w:sz w:val="24"/>
          <w:szCs w:val="24"/>
        </w:rPr>
        <w:tab/>
        <w:t>для слепых:</w:t>
      </w:r>
    </w:p>
    <w:p w:rsidR="00301311" w:rsidRPr="006A204E" w:rsidRDefault="00FB0DF6" w:rsidP="006A204E">
      <w:pPr>
        <w:pStyle w:val="20"/>
        <w:numPr>
          <w:ilvl w:val="0"/>
          <w:numId w:val="1"/>
        </w:numPr>
        <w:shd w:val="clear" w:color="auto" w:fill="auto"/>
        <w:tabs>
          <w:tab w:val="left" w:pos="250"/>
        </w:tabs>
        <w:spacing w:before="0" w:line="240" w:lineRule="auto"/>
        <w:jc w:val="both"/>
        <w:rPr>
          <w:sz w:val="24"/>
          <w:szCs w:val="24"/>
        </w:rPr>
      </w:pPr>
      <w:r w:rsidRPr="006A204E">
        <w:rPr>
          <w:sz w:val="24"/>
          <w:szCs w:val="24"/>
        </w:rPr>
        <w:t xml:space="preserve">задания для выполнения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При необходимости привлекается </w:t>
      </w:r>
      <w:proofErr w:type="spellStart"/>
      <w:r w:rsidRPr="006A204E">
        <w:rPr>
          <w:sz w:val="24"/>
          <w:szCs w:val="24"/>
        </w:rPr>
        <w:t>тифлосурдопереводчик</w:t>
      </w:r>
      <w:proofErr w:type="spellEnd"/>
      <w:r w:rsidRPr="006A204E">
        <w:rPr>
          <w:sz w:val="24"/>
          <w:szCs w:val="24"/>
        </w:rPr>
        <w:t xml:space="preserve">, </w:t>
      </w:r>
      <w:proofErr w:type="gramStart"/>
      <w:r w:rsidRPr="006A204E">
        <w:rPr>
          <w:sz w:val="24"/>
          <w:szCs w:val="24"/>
        </w:rPr>
        <w:t>который</w:t>
      </w:r>
      <w:proofErr w:type="gramEnd"/>
      <w:r w:rsidRPr="006A204E">
        <w:rPr>
          <w:sz w:val="24"/>
          <w:szCs w:val="24"/>
        </w:rPr>
        <w:t xml:space="preserve"> зачитывает и разъясняет задания;</w:t>
      </w:r>
    </w:p>
    <w:p w:rsidR="00301311" w:rsidRPr="006A204E" w:rsidRDefault="00FB0DF6" w:rsidP="006A204E">
      <w:pPr>
        <w:pStyle w:val="20"/>
        <w:numPr>
          <w:ilvl w:val="0"/>
          <w:numId w:val="1"/>
        </w:numPr>
        <w:shd w:val="clear" w:color="auto" w:fill="auto"/>
        <w:tabs>
          <w:tab w:val="left" w:pos="250"/>
        </w:tabs>
        <w:spacing w:before="0" w:line="240" w:lineRule="auto"/>
        <w:jc w:val="both"/>
        <w:rPr>
          <w:sz w:val="24"/>
          <w:szCs w:val="24"/>
        </w:rPr>
      </w:pPr>
      <w:r w:rsidRPr="006A204E">
        <w:rPr>
          <w:sz w:val="24"/>
          <w:szCs w:val="24"/>
        </w:rPr>
        <w:t xml:space="preserve">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w:t>
      </w:r>
      <w:proofErr w:type="spellStart"/>
      <w:r w:rsidRPr="006A204E">
        <w:rPr>
          <w:sz w:val="24"/>
          <w:szCs w:val="24"/>
        </w:rPr>
        <w:t>надиктовываются</w:t>
      </w:r>
      <w:proofErr w:type="spellEnd"/>
      <w:r w:rsidRPr="006A204E">
        <w:rPr>
          <w:sz w:val="24"/>
          <w:szCs w:val="24"/>
        </w:rPr>
        <w:t xml:space="preserve"> </w:t>
      </w:r>
      <w:proofErr w:type="spellStart"/>
      <w:r w:rsidRPr="006A204E">
        <w:rPr>
          <w:sz w:val="24"/>
          <w:szCs w:val="24"/>
        </w:rPr>
        <w:t>тифлосурдопереводчику</w:t>
      </w:r>
      <w:proofErr w:type="spellEnd"/>
      <w:r w:rsidRPr="006A204E">
        <w:rPr>
          <w:sz w:val="24"/>
          <w:szCs w:val="24"/>
        </w:rPr>
        <w:t xml:space="preserve"> (ассистенту);</w:t>
      </w:r>
    </w:p>
    <w:p w:rsidR="00301311" w:rsidRPr="006A204E" w:rsidRDefault="00FB0DF6" w:rsidP="006A204E">
      <w:pPr>
        <w:pStyle w:val="20"/>
        <w:numPr>
          <w:ilvl w:val="0"/>
          <w:numId w:val="1"/>
        </w:numPr>
        <w:shd w:val="clear" w:color="auto" w:fill="auto"/>
        <w:tabs>
          <w:tab w:val="left" w:pos="250"/>
        </w:tabs>
        <w:spacing w:before="0" w:line="240" w:lineRule="auto"/>
        <w:jc w:val="both"/>
        <w:rPr>
          <w:sz w:val="24"/>
          <w:szCs w:val="24"/>
        </w:rPr>
      </w:pPr>
      <w:r w:rsidRPr="006A204E">
        <w:rPr>
          <w:sz w:val="24"/>
          <w:szCs w:val="24"/>
        </w:rPr>
        <w:t xml:space="preserve">если в заданиях, тестах есть картинки или схемы - рекомендуется сопровождать их текстовым описанием или привлечь </w:t>
      </w:r>
      <w:proofErr w:type="spellStart"/>
      <w:r w:rsidRPr="006A204E">
        <w:rPr>
          <w:sz w:val="24"/>
          <w:szCs w:val="24"/>
        </w:rPr>
        <w:t>тифлосурдопереводчика</w:t>
      </w:r>
      <w:proofErr w:type="spellEnd"/>
      <w:r w:rsidRPr="006A204E">
        <w:rPr>
          <w:sz w:val="24"/>
          <w:szCs w:val="24"/>
        </w:rPr>
        <w:t xml:space="preserve"> для их описания.</w:t>
      </w:r>
    </w:p>
    <w:p w:rsidR="00301311" w:rsidRPr="006A204E" w:rsidRDefault="00FB0DF6" w:rsidP="006A204E">
      <w:pPr>
        <w:pStyle w:val="20"/>
        <w:shd w:val="clear" w:color="auto" w:fill="auto"/>
        <w:tabs>
          <w:tab w:val="left" w:pos="351"/>
        </w:tabs>
        <w:spacing w:before="0" w:line="240" w:lineRule="auto"/>
        <w:jc w:val="both"/>
        <w:rPr>
          <w:sz w:val="24"/>
          <w:szCs w:val="24"/>
        </w:rPr>
      </w:pPr>
      <w:r w:rsidRPr="006A204E">
        <w:rPr>
          <w:rStyle w:val="21"/>
          <w:sz w:val="24"/>
          <w:szCs w:val="24"/>
        </w:rPr>
        <w:t>б)</w:t>
      </w:r>
      <w:r w:rsidRPr="006A204E">
        <w:rPr>
          <w:rStyle w:val="21"/>
          <w:sz w:val="24"/>
          <w:szCs w:val="24"/>
        </w:rPr>
        <w:tab/>
        <w:t>для слабовидящих:</w:t>
      </w:r>
    </w:p>
    <w:p w:rsidR="00301311" w:rsidRPr="006A204E" w:rsidRDefault="00FB0DF6" w:rsidP="006A204E">
      <w:pPr>
        <w:pStyle w:val="20"/>
        <w:numPr>
          <w:ilvl w:val="0"/>
          <w:numId w:val="1"/>
        </w:numPr>
        <w:shd w:val="clear" w:color="auto" w:fill="auto"/>
        <w:tabs>
          <w:tab w:val="left" w:pos="250"/>
        </w:tabs>
        <w:spacing w:before="0" w:line="240" w:lineRule="auto"/>
        <w:jc w:val="both"/>
        <w:rPr>
          <w:sz w:val="24"/>
          <w:szCs w:val="24"/>
        </w:rPr>
      </w:pPr>
      <w:r w:rsidRPr="006A204E">
        <w:rPr>
          <w:sz w:val="24"/>
          <w:szCs w:val="24"/>
        </w:rPr>
        <w:t>обеспечивается индивидуальное равномерное освещение не менее 300 люкс;</w:t>
      </w:r>
    </w:p>
    <w:p w:rsidR="00301311" w:rsidRPr="006A204E" w:rsidRDefault="00FB0DF6" w:rsidP="006A204E">
      <w:pPr>
        <w:pStyle w:val="20"/>
        <w:numPr>
          <w:ilvl w:val="0"/>
          <w:numId w:val="1"/>
        </w:numPr>
        <w:shd w:val="clear" w:color="auto" w:fill="auto"/>
        <w:tabs>
          <w:tab w:val="left" w:pos="250"/>
        </w:tabs>
        <w:spacing w:before="0" w:line="240" w:lineRule="auto"/>
        <w:jc w:val="both"/>
        <w:rPr>
          <w:sz w:val="24"/>
          <w:szCs w:val="24"/>
        </w:rPr>
      </w:pPr>
      <w:r w:rsidRPr="006A204E">
        <w:rPr>
          <w:sz w:val="24"/>
          <w:szCs w:val="24"/>
        </w:rPr>
        <w:t>для выполнения задания при необходимости предоставляется увеличивающее устройство;</w:t>
      </w:r>
    </w:p>
    <w:p w:rsidR="00301311" w:rsidRPr="006A204E" w:rsidRDefault="00FB0DF6" w:rsidP="006A204E">
      <w:pPr>
        <w:pStyle w:val="20"/>
        <w:numPr>
          <w:ilvl w:val="0"/>
          <w:numId w:val="1"/>
        </w:numPr>
        <w:shd w:val="clear" w:color="auto" w:fill="auto"/>
        <w:tabs>
          <w:tab w:val="left" w:pos="490"/>
        </w:tabs>
        <w:spacing w:before="0" w:line="240" w:lineRule="auto"/>
        <w:jc w:val="both"/>
        <w:rPr>
          <w:sz w:val="24"/>
          <w:szCs w:val="24"/>
        </w:rPr>
      </w:pPr>
      <w:r w:rsidRPr="006A204E">
        <w:rPr>
          <w:sz w:val="24"/>
          <w:szCs w:val="24"/>
        </w:rPr>
        <w:t>задания в письменной форме оформляются увеличенным шрифтом;</w:t>
      </w:r>
    </w:p>
    <w:p w:rsidR="00301311" w:rsidRPr="006A204E" w:rsidRDefault="00FB0DF6" w:rsidP="006A204E">
      <w:pPr>
        <w:pStyle w:val="20"/>
        <w:numPr>
          <w:ilvl w:val="0"/>
          <w:numId w:val="1"/>
        </w:numPr>
        <w:shd w:val="clear" w:color="auto" w:fill="auto"/>
        <w:tabs>
          <w:tab w:val="left" w:pos="250"/>
        </w:tabs>
        <w:spacing w:before="0" w:line="240" w:lineRule="auto"/>
        <w:jc w:val="both"/>
        <w:rPr>
          <w:sz w:val="24"/>
          <w:szCs w:val="24"/>
        </w:rPr>
      </w:pPr>
      <w:r w:rsidRPr="006A204E">
        <w:rPr>
          <w:sz w:val="24"/>
          <w:szCs w:val="24"/>
        </w:rPr>
        <w:t xml:space="preserve">если в заданиях, тестах есть картинки или схемы - рекомендуется сопровождать их текстовым описанием или привлечь </w:t>
      </w:r>
      <w:proofErr w:type="spellStart"/>
      <w:r w:rsidRPr="006A204E">
        <w:rPr>
          <w:sz w:val="24"/>
          <w:szCs w:val="24"/>
        </w:rPr>
        <w:t>тифлосурдопереводчика</w:t>
      </w:r>
      <w:proofErr w:type="spellEnd"/>
      <w:r w:rsidRPr="006A204E">
        <w:rPr>
          <w:sz w:val="24"/>
          <w:szCs w:val="24"/>
        </w:rPr>
        <w:t xml:space="preserve"> для их описания;</w:t>
      </w:r>
    </w:p>
    <w:p w:rsidR="00301311" w:rsidRPr="006A204E" w:rsidRDefault="00FB0DF6" w:rsidP="006A204E">
      <w:pPr>
        <w:pStyle w:val="20"/>
        <w:numPr>
          <w:ilvl w:val="0"/>
          <w:numId w:val="1"/>
        </w:numPr>
        <w:shd w:val="clear" w:color="auto" w:fill="auto"/>
        <w:tabs>
          <w:tab w:val="left" w:pos="250"/>
        </w:tabs>
        <w:spacing w:before="0" w:line="240" w:lineRule="auto"/>
        <w:jc w:val="both"/>
        <w:rPr>
          <w:sz w:val="24"/>
          <w:szCs w:val="24"/>
        </w:rPr>
      </w:pPr>
      <w:r w:rsidRPr="006A204E">
        <w:rPr>
          <w:sz w:val="24"/>
          <w:szCs w:val="24"/>
        </w:rPr>
        <w:t>оптимальная нагрузка на зрение - не более 15-20 минут непрерывной работы.</w:t>
      </w:r>
    </w:p>
    <w:p w:rsidR="00301311" w:rsidRPr="006A204E" w:rsidRDefault="00FB0DF6" w:rsidP="006A204E">
      <w:pPr>
        <w:pStyle w:val="20"/>
        <w:shd w:val="clear" w:color="auto" w:fill="auto"/>
        <w:spacing w:before="0" w:line="240" w:lineRule="auto"/>
        <w:ind w:firstLine="567"/>
        <w:jc w:val="both"/>
        <w:rPr>
          <w:sz w:val="24"/>
          <w:szCs w:val="24"/>
        </w:rPr>
      </w:pPr>
      <w:r w:rsidRPr="006A204E">
        <w:rPr>
          <w:sz w:val="24"/>
          <w:szCs w:val="24"/>
        </w:rPr>
        <w:t>Рабочее место обучающегося с нарушением зрения необходимо располагать на первой - второй парте. Лучше, если оно будет оснащено дополнительным освещением (общая освещенность - не менее 1000 люкс, на рабочем месте - 400-500 люкс). Педагогу- навигатору при проведении мероприятий не рекомендуется стоять в помещении против света, на фоне окна. В связи с тем, что темп работы людей со зрительными нарушениями замедлен, следует давать больше времени для выполнения заданий (особенно письменных), прохождение тестов. Иллюстративный материал должен быть крупный, хорошо видимый по цвету, контуру, силуэту, должен соответствовать естественным размерам. Размещать объекты на доске (в презентации) нужно так, чтобы они не сливались в единую линию, пятно, а хорошо выделялись по отдельности.</w:t>
      </w:r>
    </w:p>
    <w:p w:rsidR="00301311" w:rsidRPr="006A204E" w:rsidRDefault="00FB0DF6" w:rsidP="006A204E">
      <w:pPr>
        <w:pStyle w:val="20"/>
        <w:shd w:val="clear" w:color="auto" w:fill="auto"/>
        <w:spacing w:before="0" w:line="240" w:lineRule="auto"/>
        <w:ind w:firstLine="567"/>
        <w:jc w:val="both"/>
        <w:rPr>
          <w:sz w:val="24"/>
          <w:szCs w:val="24"/>
        </w:rPr>
      </w:pPr>
      <w:r w:rsidRPr="006A204E">
        <w:rPr>
          <w:sz w:val="24"/>
          <w:szCs w:val="24"/>
        </w:rPr>
        <w:t xml:space="preserve">Следует обратить внимание на количество комментариев, которые будут компенсировать обыденность и схематичность зрительных образов. Особое внимание следует уделять точности высказываний, описаний, инструкций, не полагаясь на жесты и мимику. Речь педагога-навигатора </w:t>
      </w:r>
      <w:proofErr w:type="spellStart"/>
      <w:r w:rsidRPr="006A204E">
        <w:rPr>
          <w:sz w:val="24"/>
          <w:szCs w:val="24"/>
        </w:rPr>
        <w:t>профориентационного</w:t>
      </w:r>
      <w:proofErr w:type="spellEnd"/>
      <w:r w:rsidRPr="006A204E">
        <w:rPr>
          <w:sz w:val="24"/>
          <w:szCs w:val="24"/>
        </w:rPr>
        <w:t xml:space="preserve"> мероприятия должна быть выразительной и точной, ему необходимо проговаривать все, что он делает, пишет или рисует.</w:t>
      </w:r>
    </w:p>
    <w:p w:rsidR="00301311" w:rsidRDefault="00FB0DF6" w:rsidP="006A204E">
      <w:pPr>
        <w:pStyle w:val="20"/>
        <w:shd w:val="clear" w:color="auto" w:fill="auto"/>
        <w:tabs>
          <w:tab w:val="left" w:pos="2002"/>
          <w:tab w:val="left" w:pos="5114"/>
          <w:tab w:val="left" w:pos="6826"/>
          <w:tab w:val="left" w:pos="9691"/>
        </w:tabs>
        <w:spacing w:before="0" w:line="240" w:lineRule="auto"/>
        <w:ind w:firstLine="567"/>
        <w:jc w:val="both"/>
        <w:rPr>
          <w:sz w:val="24"/>
          <w:szCs w:val="24"/>
        </w:rPr>
      </w:pPr>
      <w:r w:rsidRPr="006A204E">
        <w:rPr>
          <w:sz w:val="24"/>
          <w:szCs w:val="24"/>
        </w:rPr>
        <w:t>Обучающийся с нарушением зрения должен иметь возможность ориентироваться в пространстве: знать основные ориентиры помещения, где проводятся занятия, путь к своему месту. При перемещении по зданию следует организовать сопровождение такого обучающегося, а при проведении профессиональных проб - дать дополнительное время на</w:t>
      </w:r>
      <w:r w:rsidR="006A204E">
        <w:rPr>
          <w:sz w:val="24"/>
          <w:szCs w:val="24"/>
        </w:rPr>
        <w:t xml:space="preserve"> </w:t>
      </w:r>
      <w:r w:rsidRPr="006A204E">
        <w:rPr>
          <w:sz w:val="24"/>
          <w:szCs w:val="24"/>
        </w:rPr>
        <w:t>знакомство</w:t>
      </w:r>
      <w:r w:rsidR="006A204E">
        <w:rPr>
          <w:sz w:val="24"/>
          <w:szCs w:val="24"/>
        </w:rPr>
        <w:t xml:space="preserve"> </w:t>
      </w:r>
      <w:r w:rsidRPr="006A204E">
        <w:rPr>
          <w:sz w:val="24"/>
          <w:szCs w:val="24"/>
        </w:rPr>
        <w:t>с</w:t>
      </w:r>
      <w:r w:rsidR="006A204E">
        <w:rPr>
          <w:sz w:val="24"/>
          <w:szCs w:val="24"/>
        </w:rPr>
        <w:t xml:space="preserve"> </w:t>
      </w:r>
      <w:r w:rsidRPr="006A204E">
        <w:rPr>
          <w:sz w:val="24"/>
          <w:szCs w:val="24"/>
        </w:rPr>
        <w:t>рабочим</w:t>
      </w:r>
      <w:r w:rsidR="006A204E">
        <w:rPr>
          <w:sz w:val="24"/>
          <w:szCs w:val="24"/>
        </w:rPr>
        <w:t xml:space="preserve"> </w:t>
      </w:r>
      <w:r w:rsidRPr="006A204E">
        <w:rPr>
          <w:sz w:val="24"/>
          <w:szCs w:val="24"/>
        </w:rPr>
        <w:t>местом.</w:t>
      </w:r>
    </w:p>
    <w:p w:rsidR="00301311" w:rsidRPr="006A204E" w:rsidRDefault="00FB0DF6" w:rsidP="006A204E">
      <w:pPr>
        <w:pStyle w:val="40"/>
        <w:shd w:val="clear" w:color="auto" w:fill="auto"/>
        <w:spacing w:before="0" w:after="0" w:line="240" w:lineRule="auto"/>
        <w:jc w:val="center"/>
        <w:rPr>
          <w:sz w:val="24"/>
          <w:szCs w:val="24"/>
        </w:rPr>
      </w:pPr>
      <w:r w:rsidRPr="006A204E">
        <w:rPr>
          <w:sz w:val="24"/>
          <w:szCs w:val="24"/>
        </w:rPr>
        <w:t xml:space="preserve">Для </w:t>
      </w:r>
      <w:proofErr w:type="gramStart"/>
      <w:r w:rsidRPr="006A204E">
        <w:rPr>
          <w:sz w:val="24"/>
          <w:szCs w:val="24"/>
        </w:rPr>
        <w:t>обучающихся</w:t>
      </w:r>
      <w:proofErr w:type="gramEnd"/>
      <w:r w:rsidRPr="006A204E">
        <w:rPr>
          <w:sz w:val="24"/>
          <w:szCs w:val="24"/>
        </w:rPr>
        <w:t xml:space="preserve"> с нарушением опорно-двигательного аппарата</w:t>
      </w:r>
    </w:p>
    <w:p w:rsidR="00301311" w:rsidRPr="006A204E" w:rsidRDefault="00FB0DF6" w:rsidP="006A204E">
      <w:pPr>
        <w:pStyle w:val="20"/>
        <w:shd w:val="clear" w:color="auto" w:fill="auto"/>
        <w:spacing w:before="0" w:line="240" w:lineRule="auto"/>
        <w:ind w:firstLine="567"/>
        <w:jc w:val="both"/>
        <w:rPr>
          <w:sz w:val="24"/>
          <w:szCs w:val="24"/>
        </w:rPr>
      </w:pPr>
      <w:r w:rsidRPr="006A204E">
        <w:rPr>
          <w:sz w:val="24"/>
          <w:szCs w:val="24"/>
        </w:rPr>
        <w:t>Оснащение (оборудование) специального рабочего места оборудованием, обеспечивающим реализацию эргономических принципов; предполагает увеличение размера зоны на одно место с учетом подъезда и разворота кресла-коляски, увеличения ширины прохода между рядами верстаков. А для участников, передвигающихся в кресле - коляске, необходимо выделить одно-два места в первом ряду у дверного проема, а также предусмотреть возможность регулирования стола и стула по высоте.</w:t>
      </w:r>
    </w:p>
    <w:p w:rsidR="00301311" w:rsidRPr="006A204E" w:rsidRDefault="00FB0DF6" w:rsidP="00D20B78">
      <w:pPr>
        <w:pStyle w:val="20"/>
        <w:shd w:val="clear" w:color="auto" w:fill="auto"/>
        <w:tabs>
          <w:tab w:val="left" w:pos="567"/>
        </w:tabs>
        <w:spacing w:before="0" w:line="240" w:lineRule="auto"/>
        <w:ind w:firstLine="567"/>
        <w:jc w:val="both"/>
        <w:rPr>
          <w:sz w:val="24"/>
          <w:szCs w:val="24"/>
        </w:rPr>
      </w:pPr>
      <w:proofErr w:type="gramStart"/>
      <w:r w:rsidRPr="006A204E">
        <w:rPr>
          <w:sz w:val="24"/>
          <w:szCs w:val="24"/>
        </w:rPr>
        <w:t xml:space="preserve">Письменные задания, тесты выполняются на компьютере со специализированным программным обеспечением или </w:t>
      </w:r>
      <w:proofErr w:type="spellStart"/>
      <w:r w:rsidRPr="006A204E">
        <w:rPr>
          <w:sz w:val="24"/>
          <w:szCs w:val="24"/>
        </w:rPr>
        <w:t>надиктовываются</w:t>
      </w:r>
      <w:proofErr w:type="spellEnd"/>
      <w:r w:rsidRPr="006A204E">
        <w:rPr>
          <w:sz w:val="24"/>
          <w:szCs w:val="24"/>
        </w:rPr>
        <w:t xml:space="preserve"> ассистенту (в случае если у обучающегося имеются тяжелые нарушения двигательных функций верхних конечностей</w:t>
      </w:r>
      <w:r w:rsidRPr="006A204E">
        <w:rPr>
          <w:sz w:val="24"/>
          <w:szCs w:val="24"/>
        </w:rPr>
        <w:tab/>
        <w:t>или</w:t>
      </w:r>
      <w:r w:rsidR="00D20B78">
        <w:rPr>
          <w:sz w:val="24"/>
          <w:szCs w:val="24"/>
        </w:rPr>
        <w:t xml:space="preserve"> </w:t>
      </w:r>
      <w:r w:rsidRPr="006A204E">
        <w:rPr>
          <w:sz w:val="24"/>
          <w:szCs w:val="24"/>
        </w:rPr>
        <w:t>отсутствие</w:t>
      </w:r>
      <w:r w:rsidR="00D20B78">
        <w:rPr>
          <w:sz w:val="24"/>
          <w:szCs w:val="24"/>
        </w:rPr>
        <w:t xml:space="preserve"> </w:t>
      </w:r>
      <w:r w:rsidRPr="006A204E">
        <w:rPr>
          <w:sz w:val="24"/>
          <w:szCs w:val="24"/>
        </w:rPr>
        <w:t>верхних</w:t>
      </w:r>
      <w:r w:rsidR="00D20B78">
        <w:rPr>
          <w:sz w:val="24"/>
          <w:szCs w:val="24"/>
        </w:rPr>
        <w:t xml:space="preserve"> </w:t>
      </w:r>
      <w:r w:rsidRPr="006A204E">
        <w:rPr>
          <w:sz w:val="24"/>
          <w:szCs w:val="24"/>
        </w:rPr>
        <w:t>конечностей).</w:t>
      </w:r>
      <w:proofErr w:type="gramEnd"/>
    </w:p>
    <w:p w:rsidR="00301311" w:rsidRPr="006A204E" w:rsidRDefault="00FB0DF6" w:rsidP="006A204E">
      <w:pPr>
        <w:pStyle w:val="20"/>
        <w:shd w:val="clear" w:color="auto" w:fill="auto"/>
        <w:tabs>
          <w:tab w:val="left" w:pos="5114"/>
          <w:tab w:val="right" w:pos="10605"/>
        </w:tabs>
        <w:spacing w:before="0" w:line="240" w:lineRule="auto"/>
        <w:ind w:firstLine="567"/>
        <w:jc w:val="both"/>
        <w:rPr>
          <w:sz w:val="24"/>
          <w:szCs w:val="24"/>
        </w:rPr>
      </w:pPr>
      <w:r w:rsidRPr="006A204E">
        <w:rPr>
          <w:sz w:val="24"/>
          <w:szCs w:val="24"/>
        </w:rPr>
        <w:t xml:space="preserve">У людей с нарушением опорно-двигательного аппарата (далее - ОДА) отмечается сенсорная сверхчувствительность. Малейшее сенсорное возбуждение, если оно происходит внезапно, может вызвать резкое усиление спазма, поэтому следует избегать резких внешних </w:t>
      </w:r>
      <w:r w:rsidRPr="006A204E">
        <w:rPr>
          <w:sz w:val="24"/>
          <w:szCs w:val="24"/>
        </w:rPr>
        <w:lastRenderedPageBreak/>
        <w:t xml:space="preserve">воздействий. Педагог-навигатор должен приближаться к </w:t>
      </w:r>
      <w:proofErr w:type="gramStart"/>
      <w:r w:rsidRPr="006A204E">
        <w:rPr>
          <w:sz w:val="24"/>
          <w:szCs w:val="24"/>
        </w:rPr>
        <w:t>обучающемуся</w:t>
      </w:r>
      <w:proofErr w:type="gramEnd"/>
      <w:r w:rsidRPr="006A204E">
        <w:rPr>
          <w:sz w:val="24"/>
          <w:szCs w:val="24"/>
        </w:rPr>
        <w:t xml:space="preserve"> со стороны лица, а если это невозможно, нужно словесно обозначить свои действия. Нельзя сажать </w:t>
      </w:r>
      <w:proofErr w:type="gramStart"/>
      <w:r w:rsidRPr="006A204E">
        <w:rPr>
          <w:sz w:val="24"/>
          <w:szCs w:val="24"/>
        </w:rPr>
        <w:t>обучающегося</w:t>
      </w:r>
      <w:proofErr w:type="gramEnd"/>
      <w:r w:rsidRPr="006A204E">
        <w:rPr>
          <w:sz w:val="24"/>
          <w:szCs w:val="24"/>
        </w:rPr>
        <w:t xml:space="preserve"> с ОДА спиной к двери и лицом к окну. Дверь и окно должны</w:t>
      </w:r>
      <w:r w:rsidR="006A204E">
        <w:rPr>
          <w:sz w:val="24"/>
          <w:szCs w:val="24"/>
        </w:rPr>
        <w:t xml:space="preserve"> </w:t>
      </w:r>
      <w:r w:rsidRPr="006A204E">
        <w:rPr>
          <w:sz w:val="24"/>
          <w:szCs w:val="24"/>
        </w:rPr>
        <w:t>быть</w:t>
      </w:r>
      <w:r w:rsidR="006A204E">
        <w:rPr>
          <w:sz w:val="24"/>
          <w:szCs w:val="24"/>
        </w:rPr>
        <w:t xml:space="preserve"> </w:t>
      </w:r>
      <w:r w:rsidRPr="006A204E">
        <w:rPr>
          <w:sz w:val="24"/>
          <w:szCs w:val="24"/>
        </w:rPr>
        <w:t>сбоку.</w:t>
      </w:r>
    </w:p>
    <w:p w:rsidR="00301311" w:rsidRPr="006A204E" w:rsidRDefault="00FB0DF6" w:rsidP="006A204E">
      <w:pPr>
        <w:pStyle w:val="20"/>
        <w:shd w:val="clear" w:color="auto" w:fill="auto"/>
        <w:tabs>
          <w:tab w:val="right" w:pos="10605"/>
        </w:tabs>
        <w:spacing w:before="0" w:line="240" w:lineRule="auto"/>
        <w:ind w:firstLine="567"/>
        <w:jc w:val="both"/>
        <w:rPr>
          <w:sz w:val="24"/>
          <w:szCs w:val="24"/>
        </w:rPr>
      </w:pPr>
      <w:r w:rsidRPr="006A204E">
        <w:rPr>
          <w:sz w:val="24"/>
          <w:szCs w:val="24"/>
        </w:rPr>
        <w:t xml:space="preserve">При повышенном или сниженном мышечном тонусе </w:t>
      </w:r>
      <w:proofErr w:type="gramStart"/>
      <w:r w:rsidRPr="006A204E">
        <w:rPr>
          <w:sz w:val="24"/>
          <w:szCs w:val="24"/>
        </w:rPr>
        <w:t>обучающемуся</w:t>
      </w:r>
      <w:proofErr w:type="gramEnd"/>
      <w:r w:rsidRPr="006A204E">
        <w:rPr>
          <w:sz w:val="24"/>
          <w:szCs w:val="24"/>
        </w:rPr>
        <w:t xml:space="preserve"> важно подобрать правильную мебель. Обучающийся с двигательными нарушениями должен иметь возможность передвигаться по образовательной организации, кабинету, другим помещениям тем способом, которым он может; говорить и писать так, как позволяют его моторные</w:t>
      </w:r>
      <w:r w:rsidR="006A204E">
        <w:rPr>
          <w:sz w:val="24"/>
          <w:szCs w:val="24"/>
        </w:rPr>
        <w:t xml:space="preserve"> </w:t>
      </w:r>
      <w:r w:rsidRPr="006A204E">
        <w:rPr>
          <w:sz w:val="24"/>
          <w:szCs w:val="24"/>
        </w:rPr>
        <w:t>возможности.</w:t>
      </w:r>
    </w:p>
    <w:p w:rsidR="00301311" w:rsidRPr="006A204E" w:rsidRDefault="00FB0DF6" w:rsidP="006A204E">
      <w:pPr>
        <w:pStyle w:val="20"/>
        <w:shd w:val="clear" w:color="auto" w:fill="auto"/>
        <w:tabs>
          <w:tab w:val="left" w:pos="2986"/>
          <w:tab w:val="left" w:pos="6826"/>
          <w:tab w:val="right" w:pos="9781"/>
        </w:tabs>
        <w:spacing w:before="0" w:line="240" w:lineRule="auto"/>
        <w:ind w:firstLine="567"/>
        <w:jc w:val="both"/>
        <w:rPr>
          <w:sz w:val="24"/>
          <w:szCs w:val="24"/>
        </w:rPr>
      </w:pPr>
      <w:r w:rsidRPr="006A204E">
        <w:rPr>
          <w:sz w:val="24"/>
          <w:szCs w:val="24"/>
        </w:rPr>
        <w:t xml:space="preserve">Следует увеличить время, отведенное на выполнение заданий, тестов и категорически исключить задания и тесты на время. При нарушении моторики рук, необходим индивидуальный подбор заданий в тестовой форме, позволяющий </w:t>
      </w:r>
      <w:proofErr w:type="gramStart"/>
      <w:r w:rsidRPr="006A204E">
        <w:rPr>
          <w:sz w:val="24"/>
          <w:szCs w:val="24"/>
        </w:rPr>
        <w:t>обучающемуся</w:t>
      </w:r>
      <w:proofErr w:type="gramEnd"/>
      <w:r w:rsidRPr="006A204E">
        <w:rPr>
          <w:sz w:val="24"/>
          <w:szCs w:val="24"/>
        </w:rPr>
        <w:t xml:space="preserve"> не давать</w:t>
      </w:r>
      <w:r w:rsidR="006A204E">
        <w:rPr>
          <w:sz w:val="24"/>
          <w:szCs w:val="24"/>
        </w:rPr>
        <w:t xml:space="preserve"> </w:t>
      </w:r>
      <w:r w:rsidRPr="006A204E">
        <w:rPr>
          <w:sz w:val="24"/>
          <w:szCs w:val="24"/>
        </w:rPr>
        <w:t>развернутый</w:t>
      </w:r>
      <w:r w:rsidR="006A204E">
        <w:rPr>
          <w:sz w:val="24"/>
          <w:szCs w:val="24"/>
        </w:rPr>
        <w:t xml:space="preserve"> </w:t>
      </w:r>
      <w:r w:rsidRPr="006A204E">
        <w:rPr>
          <w:sz w:val="24"/>
          <w:szCs w:val="24"/>
        </w:rPr>
        <w:t>речевой</w:t>
      </w:r>
      <w:r w:rsidR="006A204E">
        <w:rPr>
          <w:sz w:val="24"/>
          <w:szCs w:val="24"/>
        </w:rPr>
        <w:t xml:space="preserve"> </w:t>
      </w:r>
      <w:r w:rsidRPr="006A204E">
        <w:rPr>
          <w:sz w:val="24"/>
          <w:szCs w:val="24"/>
        </w:rPr>
        <w:t>ответ.</w:t>
      </w:r>
    </w:p>
    <w:p w:rsidR="00301311" w:rsidRPr="006A204E" w:rsidRDefault="00FB0DF6" w:rsidP="006A204E">
      <w:pPr>
        <w:pStyle w:val="40"/>
        <w:shd w:val="clear" w:color="auto" w:fill="auto"/>
        <w:spacing w:before="0" w:after="0" w:line="240" w:lineRule="auto"/>
        <w:jc w:val="center"/>
        <w:rPr>
          <w:sz w:val="24"/>
          <w:szCs w:val="24"/>
        </w:rPr>
      </w:pPr>
      <w:r w:rsidRPr="006A204E">
        <w:rPr>
          <w:sz w:val="24"/>
          <w:szCs w:val="24"/>
        </w:rPr>
        <w:t xml:space="preserve">Для </w:t>
      </w:r>
      <w:proofErr w:type="gramStart"/>
      <w:r w:rsidRPr="006A204E">
        <w:rPr>
          <w:sz w:val="24"/>
          <w:szCs w:val="24"/>
        </w:rPr>
        <w:t>обучающихся</w:t>
      </w:r>
      <w:proofErr w:type="gramEnd"/>
      <w:r w:rsidRPr="006A204E">
        <w:rPr>
          <w:sz w:val="24"/>
          <w:szCs w:val="24"/>
        </w:rPr>
        <w:t xml:space="preserve"> с расстройством </w:t>
      </w:r>
      <w:proofErr w:type="spellStart"/>
      <w:r w:rsidRPr="006A204E">
        <w:rPr>
          <w:sz w:val="24"/>
          <w:szCs w:val="24"/>
        </w:rPr>
        <w:t>аутистического</w:t>
      </w:r>
      <w:proofErr w:type="spellEnd"/>
      <w:r w:rsidRPr="006A204E">
        <w:rPr>
          <w:sz w:val="24"/>
          <w:szCs w:val="24"/>
        </w:rPr>
        <w:t xml:space="preserve"> спектра</w:t>
      </w:r>
    </w:p>
    <w:p w:rsidR="00301311" w:rsidRPr="006A204E" w:rsidRDefault="00FB0DF6" w:rsidP="006A204E">
      <w:pPr>
        <w:pStyle w:val="20"/>
        <w:shd w:val="clear" w:color="auto" w:fill="auto"/>
        <w:spacing w:before="0" w:line="240" w:lineRule="auto"/>
        <w:ind w:firstLine="567"/>
        <w:jc w:val="both"/>
        <w:rPr>
          <w:sz w:val="24"/>
          <w:szCs w:val="24"/>
        </w:rPr>
      </w:pPr>
      <w:r w:rsidRPr="006A204E">
        <w:rPr>
          <w:sz w:val="24"/>
          <w:szCs w:val="24"/>
        </w:rPr>
        <w:t xml:space="preserve">Учащемуся с расстройством </w:t>
      </w:r>
      <w:proofErr w:type="spellStart"/>
      <w:r w:rsidRPr="006A204E">
        <w:rPr>
          <w:sz w:val="24"/>
          <w:szCs w:val="24"/>
        </w:rPr>
        <w:t>аутистического</w:t>
      </w:r>
      <w:proofErr w:type="spellEnd"/>
      <w:r w:rsidRPr="006A204E">
        <w:rPr>
          <w:sz w:val="24"/>
          <w:szCs w:val="24"/>
        </w:rPr>
        <w:t xml:space="preserve"> спектра необходимо создать тихое,</w:t>
      </w:r>
      <w:r w:rsidR="006A204E">
        <w:rPr>
          <w:sz w:val="24"/>
          <w:szCs w:val="24"/>
        </w:rPr>
        <w:t xml:space="preserve"> </w:t>
      </w:r>
      <w:r w:rsidRPr="006A204E">
        <w:rPr>
          <w:sz w:val="24"/>
          <w:szCs w:val="24"/>
        </w:rPr>
        <w:t xml:space="preserve">уединенное место, где бы он мог побыть один. Он должен иметь возможность выйти из кабинета/мастерской, проводить тестирование при отсутствии посторонних. Важно предоставить </w:t>
      </w:r>
      <w:proofErr w:type="gramStart"/>
      <w:r w:rsidRPr="006A204E">
        <w:rPr>
          <w:sz w:val="24"/>
          <w:szCs w:val="24"/>
        </w:rPr>
        <w:t>обучающемуся</w:t>
      </w:r>
      <w:proofErr w:type="gramEnd"/>
      <w:r w:rsidRPr="006A204E">
        <w:rPr>
          <w:sz w:val="24"/>
          <w:szCs w:val="24"/>
        </w:rPr>
        <w:t xml:space="preserve"> возможность самостоятельно обследовать помещение кабинета, мастерской, комнаты для проведения профессиональных проб, </w:t>
      </w:r>
      <w:proofErr w:type="spellStart"/>
      <w:r w:rsidRPr="006A204E">
        <w:rPr>
          <w:sz w:val="24"/>
          <w:szCs w:val="24"/>
        </w:rPr>
        <w:t>тестрирования</w:t>
      </w:r>
      <w:proofErr w:type="spellEnd"/>
      <w:r w:rsidRPr="006A204E">
        <w:rPr>
          <w:sz w:val="24"/>
          <w:szCs w:val="24"/>
        </w:rPr>
        <w:t xml:space="preserve"> и иных </w:t>
      </w:r>
      <w:proofErr w:type="spellStart"/>
      <w:r w:rsidRPr="006A204E">
        <w:rPr>
          <w:sz w:val="24"/>
          <w:szCs w:val="24"/>
        </w:rPr>
        <w:t>профориентационных</w:t>
      </w:r>
      <w:proofErr w:type="spellEnd"/>
      <w:r w:rsidRPr="006A204E">
        <w:rPr>
          <w:sz w:val="24"/>
          <w:szCs w:val="24"/>
        </w:rPr>
        <w:t xml:space="preserve"> мероприятий. Общение с таким обучающимся должно осуществляться негромким голосом, а в некоторых случаях, особенно если он возбужден, даже шепотом. Необходимо избегать прямого взгляда </w:t>
      </w:r>
      <w:proofErr w:type="gramStart"/>
      <w:r w:rsidRPr="006A204E">
        <w:rPr>
          <w:sz w:val="24"/>
          <w:szCs w:val="24"/>
        </w:rPr>
        <w:t>на</w:t>
      </w:r>
      <w:proofErr w:type="gramEnd"/>
      <w:r w:rsidRPr="006A204E">
        <w:rPr>
          <w:sz w:val="24"/>
          <w:szCs w:val="24"/>
        </w:rPr>
        <w:t xml:space="preserve"> обучающегося, резких движений. Не следует обращаться к нему с прямыми вопросами или настаивать на продолжительности выполнения задания/теста в случае отказа. Одежда педагога - навигатора должна быть темных тонов. </w:t>
      </w:r>
      <w:proofErr w:type="spellStart"/>
      <w:r w:rsidRPr="006A204E">
        <w:rPr>
          <w:sz w:val="24"/>
          <w:szCs w:val="24"/>
        </w:rPr>
        <w:t>Аутичным</w:t>
      </w:r>
      <w:proofErr w:type="spellEnd"/>
      <w:r w:rsidRPr="006A204E">
        <w:rPr>
          <w:sz w:val="24"/>
          <w:szCs w:val="24"/>
        </w:rPr>
        <w:t xml:space="preserve"> </w:t>
      </w:r>
      <w:proofErr w:type="gramStart"/>
      <w:r w:rsidRPr="006A204E">
        <w:rPr>
          <w:sz w:val="24"/>
          <w:szCs w:val="24"/>
        </w:rPr>
        <w:t>обучающимся</w:t>
      </w:r>
      <w:proofErr w:type="gramEnd"/>
      <w:r w:rsidRPr="006A204E">
        <w:rPr>
          <w:sz w:val="24"/>
          <w:szCs w:val="24"/>
        </w:rPr>
        <w:t xml:space="preserve"> для понимания наиболее доступны схематичное изображение материала,</w:t>
      </w:r>
      <w:r w:rsidR="006A204E">
        <w:rPr>
          <w:sz w:val="24"/>
          <w:szCs w:val="24"/>
        </w:rPr>
        <w:t xml:space="preserve"> </w:t>
      </w:r>
      <w:r w:rsidRPr="006A204E">
        <w:rPr>
          <w:sz w:val="24"/>
          <w:szCs w:val="24"/>
        </w:rPr>
        <w:t>в</w:t>
      </w:r>
      <w:r w:rsidR="006A204E">
        <w:rPr>
          <w:sz w:val="24"/>
          <w:szCs w:val="24"/>
        </w:rPr>
        <w:t xml:space="preserve"> </w:t>
      </w:r>
      <w:r w:rsidRPr="006A204E">
        <w:rPr>
          <w:sz w:val="24"/>
          <w:szCs w:val="24"/>
        </w:rPr>
        <w:t>т.ч. в качестве ответа на тестовые</w:t>
      </w:r>
      <w:r w:rsidR="006A204E">
        <w:rPr>
          <w:sz w:val="24"/>
          <w:szCs w:val="24"/>
        </w:rPr>
        <w:t xml:space="preserve"> </w:t>
      </w:r>
      <w:r w:rsidRPr="006A204E">
        <w:rPr>
          <w:sz w:val="24"/>
          <w:szCs w:val="24"/>
        </w:rPr>
        <w:t>вопросы.</w:t>
      </w:r>
    </w:p>
    <w:p w:rsidR="00301311" w:rsidRPr="006A204E" w:rsidRDefault="00FB0DF6" w:rsidP="006A204E">
      <w:pPr>
        <w:pStyle w:val="40"/>
        <w:shd w:val="clear" w:color="auto" w:fill="auto"/>
        <w:spacing w:before="0" w:after="0" w:line="240" w:lineRule="auto"/>
        <w:jc w:val="center"/>
        <w:rPr>
          <w:sz w:val="24"/>
          <w:szCs w:val="24"/>
        </w:rPr>
      </w:pPr>
      <w:r w:rsidRPr="006A204E">
        <w:rPr>
          <w:sz w:val="24"/>
          <w:szCs w:val="24"/>
        </w:rPr>
        <w:t xml:space="preserve">Для </w:t>
      </w:r>
      <w:proofErr w:type="gramStart"/>
      <w:r w:rsidRPr="006A204E">
        <w:rPr>
          <w:sz w:val="24"/>
          <w:szCs w:val="24"/>
        </w:rPr>
        <w:t>обучающихся</w:t>
      </w:r>
      <w:proofErr w:type="gramEnd"/>
      <w:r w:rsidRPr="006A204E">
        <w:rPr>
          <w:sz w:val="24"/>
          <w:szCs w:val="24"/>
        </w:rPr>
        <w:t xml:space="preserve"> с интеллектуальными нарушениями (легкая степень)</w:t>
      </w:r>
    </w:p>
    <w:p w:rsidR="00301311" w:rsidRPr="006A204E" w:rsidRDefault="00FB0DF6" w:rsidP="006A204E">
      <w:pPr>
        <w:pStyle w:val="20"/>
        <w:shd w:val="clear" w:color="auto" w:fill="auto"/>
        <w:tabs>
          <w:tab w:val="left" w:pos="4992"/>
          <w:tab w:val="left" w:pos="9590"/>
        </w:tabs>
        <w:spacing w:before="0" w:line="240" w:lineRule="auto"/>
        <w:ind w:firstLine="567"/>
        <w:jc w:val="both"/>
        <w:rPr>
          <w:sz w:val="24"/>
          <w:szCs w:val="24"/>
        </w:rPr>
      </w:pPr>
      <w:r w:rsidRPr="006A204E">
        <w:rPr>
          <w:sz w:val="24"/>
          <w:szCs w:val="24"/>
        </w:rPr>
        <w:t>Оборудование (технические устройства) должно быть безопасное и комфортное в использовании. Конструкции должны быть устойчивыми, прочно установленными и зафиксированными, просты в использовании, не предполагать сложных систем включения и выключения и автоматически выключаться при неполадках. Важно следить за тем, чтобы их расстановка и расположение не создавали помех для подхода, пользования, передвижения. Между столами, мебелью необходимо оставлять расширенные расстояния (но при этом такие, чтобы они не затрудняли досягаемость). Следует категорически избегать острых выступов, углов, ранящих поверхностей, выступающих</w:t>
      </w:r>
      <w:r w:rsidR="006A204E">
        <w:rPr>
          <w:sz w:val="24"/>
          <w:szCs w:val="24"/>
        </w:rPr>
        <w:t xml:space="preserve"> </w:t>
      </w:r>
      <w:r w:rsidRPr="006A204E">
        <w:rPr>
          <w:sz w:val="24"/>
          <w:szCs w:val="24"/>
        </w:rPr>
        <w:t>крепежных</w:t>
      </w:r>
      <w:r w:rsidR="006A204E">
        <w:rPr>
          <w:sz w:val="24"/>
          <w:szCs w:val="24"/>
        </w:rPr>
        <w:t xml:space="preserve"> </w:t>
      </w:r>
      <w:r w:rsidRPr="006A204E">
        <w:rPr>
          <w:sz w:val="24"/>
          <w:szCs w:val="24"/>
        </w:rPr>
        <w:t>деталей.</w:t>
      </w:r>
    </w:p>
    <w:p w:rsidR="00301311" w:rsidRPr="006A204E" w:rsidRDefault="00FB0DF6" w:rsidP="006A204E">
      <w:pPr>
        <w:pStyle w:val="20"/>
        <w:shd w:val="clear" w:color="auto" w:fill="auto"/>
        <w:spacing w:before="0" w:line="240" w:lineRule="auto"/>
        <w:ind w:firstLine="567"/>
        <w:jc w:val="both"/>
        <w:rPr>
          <w:sz w:val="24"/>
          <w:szCs w:val="24"/>
        </w:rPr>
      </w:pPr>
      <w:r w:rsidRPr="006A204E">
        <w:rPr>
          <w:sz w:val="24"/>
          <w:szCs w:val="24"/>
        </w:rPr>
        <w:t xml:space="preserve">При планировании и организации процесса </w:t>
      </w:r>
      <w:proofErr w:type="spellStart"/>
      <w:r w:rsidRPr="006A204E">
        <w:rPr>
          <w:sz w:val="24"/>
          <w:szCs w:val="24"/>
        </w:rPr>
        <w:t>профориентационных</w:t>
      </w:r>
      <w:proofErr w:type="spellEnd"/>
      <w:r w:rsidRPr="006A204E">
        <w:rPr>
          <w:sz w:val="24"/>
          <w:szCs w:val="24"/>
        </w:rPr>
        <w:t xml:space="preserve"> мероприятий для обучающихся с интеллектуальными нарушениями (легкая степень) необходима адаптация тестовых материалов, заданий </w:t>
      </w:r>
      <w:proofErr w:type="spellStart"/>
      <w:r w:rsidRPr="006A204E">
        <w:rPr>
          <w:sz w:val="24"/>
          <w:szCs w:val="24"/>
        </w:rPr>
        <w:t>профориентационных</w:t>
      </w:r>
      <w:proofErr w:type="spellEnd"/>
      <w:r w:rsidRPr="006A204E">
        <w:rPr>
          <w:sz w:val="24"/>
          <w:szCs w:val="24"/>
        </w:rPr>
        <w:t xml:space="preserve"> проб с учетом психофизических и познавательных особенностей обучающихся. Материалы должны соответствовать следующим требованиям:</w:t>
      </w:r>
    </w:p>
    <w:p w:rsidR="00301311" w:rsidRPr="006A204E" w:rsidRDefault="00FB0DF6" w:rsidP="006A204E">
      <w:pPr>
        <w:pStyle w:val="20"/>
        <w:numPr>
          <w:ilvl w:val="0"/>
          <w:numId w:val="1"/>
        </w:numPr>
        <w:shd w:val="clear" w:color="auto" w:fill="auto"/>
        <w:tabs>
          <w:tab w:val="left" w:pos="212"/>
        </w:tabs>
        <w:spacing w:before="0" w:line="240" w:lineRule="auto"/>
        <w:ind w:firstLine="567"/>
        <w:jc w:val="both"/>
        <w:rPr>
          <w:sz w:val="24"/>
          <w:szCs w:val="24"/>
        </w:rPr>
      </w:pPr>
      <w:r w:rsidRPr="006A204E">
        <w:rPr>
          <w:sz w:val="24"/>
          <w:szCs w:val="24"/>
        </w:rPr>
        <w:t xml:space="preserve">значительно </w:t>
      </w:r>
      <w:proofErr w:type="gramStart"/>
      <w:r w:rsidRPr="006A204E">
        <w:rPr>
          <w:sz w:val="24"/>
          <w:szCs w:val="24"/>
        </w:rPr>
        <w:t>сниженные</w:t>
      </w:r>
      <w:proofErr w:type="gramEnd"/>
      <w:r w:rsidRPr="006A204E">
        <w:rPr>
          <w:sz w:val="24"/>
          <w:szCs w:val="24"/>
        </w:rPr>
        <w:t xml:space="preserve"> объем и глубина представляемого материала;</w:t>
      </w:r>
    </w:p>
    <w:p w:rsidR="00301311" w:rsidRPr="006A204E" w:rsidRDefault="00FB0DF6" w:rsidP="006A204E">
      <w:pPr>
        <w:pStyle w:val="20"/>
        <w:numPr>
          <w:ilvl w:val="0"/>
          <w:numId w:val="1"/>
        </w:numPr>
        <w:shd w:val="clear" w:color="auto" w:fill="auto"/>
        <w:tabs>
          <w:tab w:val="left" w:pos="212"/>
        </w:tabs>
        <w:spacing w:before="0" w:line="240" w:lineRule="auto"/>
        <w:ind w:firstLine="567"/>
        <w:jc w:val="both"/>
        <w:rPr>
          <w:sz w:val="24"/>
          <w:szCs w:val="24"/>
        </w:rPr>
      </w:pPr>
      <w:r w:rsidRPr="006A204E">
        <w:rPr>
          <w:sz w:val="24"/>
          <w:szCs w:val="24"/>
        </w:rPr>
        <w:t>упрощенная структура материала;</w:t>
      </w:r>
    </w:p>
    <w:p w:rsidR="00301311" w:rsidRPr="006A204E" w:rsidRDefault="00FB0DF6" w:rsidP="006A204E">
      <w:pPr>
        <w:pStyle w:val="20"/>
        <w:numPr>
          <w:ilvl w:val="0"/>
          <w:numId w:val="1"/>
        </w:numPr>
        <w:shd w:val="clear" w:color="auto" w:fill="auto"/>
        <w:tabs>
          <w:tab w:val="left" w:pos="212"/>
        </w:tabs>
        <w:spacing w:before="0" w:line="240" w:lineRule="auto"/>
        <w:ind w:firstLine="567"/>
        <w:jc w:val="both"/>
        <w:rPr>
          <w:sz w:val="24"/>
          <w:szCs w:val="24"/>
        </w:rPr>
      </w:pPr>
      <w:r w:rsidRPr="006A204E">
        <w:rPr>
          <w:sz w:val="24"/>
          <w:szCs w:val="24"/>
        </w:rPr>
        <w:t>значительно менее широкая система знаний и умений;</w:t>
      </w:r>
    </w:p>
    <w:p w:rsidR="00301311" w:rsidRPr="006A204E" w:rsidRDefault="00FB0DF6" w:rsidP="006A204E">
      <w:pPr>
        <w:pStyle w:val="20"/>
        <w:numPr>
          <w:ilvl w:val="0"/>
          <w:numId w:val="1"/>
        </w:numPr>
        <w:shd w:val="clear" w:color="auto" w:fill="auto"/>
        <w:tabs>
          <w:tab w:val="left" w:pos="212"/>
        </w:tabs>
        <w:spacing w:before="0" w:line="240" w:lineRule="auto"/>
        <w:ind w:firstLine="567"/>
        <w:jc w:val="both"/>
        <w:rPr>
          <w:sz w:val="24"/>
          <w:szCs w:val="24"/>
        </w:rPr>
      </w:pPr>
      <w:r w:rsidRPr="006A204E">
        <w:rPr>
          <w:sz w:val="24"/>
          <w:szCs w:val="24"/>
        </w:rPr>
        <w:t>ряд понятий не изучается.</w:t>
      </w:r>
    </w:p>
    <w:p w:rsidR="00301311" w:rsidRPr="006A204E" w:rsidRDefault="00FB0DF6" w:rsidP="006A204E">
      <w:pPr>
        <w:pStyle w:val="40"/>
        <w:shd w:val="clear" w:color="auto" w:fill="auto"/>
        <w:spacing w:before="0" w:after="0" w:line="240" w:lineRule="auto"/>
        <w:jc w:val="center"/>
        <w:rPr>
          <w:sz w:val="24"/>
          <w:szCs w:val="24"/>
        </w:rPr>
      </w:pPr>
      <w:r w:rsidRPr="006A204E">
        <w:rPr>
          <w:sz w:val="24"/>
          <w:szCs w:val="24"/>
        </w:rPr>
        <w:t xml:space="preserve">Для </w:t>
      </w:r>
      <w:proofErr w:type="gramStart"/>
      <w:r w:rsidRPr="006A204E">
        <w:rPr>
          <w:sz w:val="24"/>
          <w:szCs w:val="24"/>
        </w:rPr>
        <w:t>обучающихся</w:t>
      </w:r>
      <w:proofErr w:type="gramEnd"/>
      <w:r w:rsidRPr="006A204E">
        <w:rPr>
          <w:sz w:val="24"/>
          <w:szCs w:val="24"/>
        </w:rPr>
        <w:t xml:space="preserve"> с общими заболеваниями</w:t>
      </w:r>
    </w:p>
    <w:p w:rsidR="00301311" w:rsidRPr="006A204E" w:rsidRDefault="00FB0DF6" w:rsidP="006A204E">
      <w:pPr>
        <w:pStyle w:val="20"/>
        <w:shd w:val="clear" w:color="auto" w:fill="auto"/>
        <w:spacing w:before="0" w:line="240" w:lineRule="auto"/>
        <w:ind w:firstLine="567"/>
        <w:jc w:val="both"/>
        <w:rPr>
          <w:sz w:val="24"/>
          <w:szCs w:val="24"/>
        </w:rPr>
      </w:pPr>
      <w:r w:rsidRPr="006A204E">
        <w:rPr>
          <w:sz w:val="24"/>
          <w:szCs w:val="24"/>
        </w:rPr>
        <w:t xml:space="preserve">На рабочих местах не допускается присутствие вредных химических веществ, включая аллергены, канцерогены, оксиды металлов, аэрозоли преимущественно </w:t>
      </w:r>
      <w:proofErr w:type="spellStart"/>
      <w:r w:rsidRPr="006A204E">
        <w:rPr>
          <w:sz w:val="24"/>
          <w:szCs w:val="24"/>
        </w:rPr>
        <w:t>фиброгенного</w:t>
      </w:r>
      <w:proofErr w:type="spellEnd"/>
      <w:r w:rsidRPr="006A204E">
        <w:rPr>
          <w:sz w:val="24"/>
          <w:szCs w:val="24"/>
        </w:rPr>
        <w:t xml:space="preserve"> действия. Не допускается наличие тепловых излучений; локальной вибрации, электромагнитных излучений, ультрафиолетовой радиации.</w:t>
      </w:r>
    </w:p>
    <w:p w:rsidR="00301311" w:rsidRPr="006A204E" w:rsidRDefault="00FB0DF6" w:rsidP="006A204E">
      <w:pPr>
        <w:pStyle w:val="20"/>
        <w:shd w:val="clear" w:color="auto" w:fill="auto"/>
        <w:spacing w:before="0" w:line="240" w:lineRule="auto"/>
        <w:ind w:firstLine="567"/>
        <w:jc w:val="both"/>
        <w:rPr>
          <w:sz w:val="24"/>
          <w:szCs w:val="24"/>
        </w:rPr>
      </w:pPr>
      <w:r w:rsidRPr="006A204E">
        <w:rPr>
          <w:sz w:val="24"/>
          <w:szCs w:val="24"/>
        </w:rPr>
        <w:t>Уровни шума на рабочих местах и освещенность должны соответствовать действующим нормативам.</w:t>
      </w:r>
    </w:p>
    <w:p w:rsidR="00301311" w:rsidRPr="006A204E" w:rsidRDefault="00FB0DF6" w:rsidP="006A204E">
      <w:pPr>
        <w:pStyle w:val="20"/>
        <w:shd w:val="clear" w:color="auto" w:fill="auto"/>
        <w:spacing w:before="0" w:line="240" w:lineRule="auto"/>
        <w:ind w:firstLine="567"/>
        <w:jc w:val="both"/>
        <w:rPr>
          <w:sz w:val="24"/>
          <w:szCs w:val="24"/>
        </w:rPr>
      </w:pPr>
      <w:r w:rsidRPr="006A204E">
        <w:rPr>
          <w:sz w:val="24"/>
          <w:szCs w:val="24"/>
        </w:rPr>
        <w:t xml:space="preserve">Необходимо использовать столы с </w:t>
      </w:r>
      <w:proofErr w:type="gramStart"/>
      <w:r w:rsidRPr="006A204E">
        <w:rPr>
          <w:sz w:val="24"/>
          <w:szCs w:val="24"/>
        </w:rPr>
        <w:t>регулируемыми</w:t>
      </w:r>
      <w:proofErr w:type="gramEnd"/>
      <w:r w:rsidRPr="006A204E">
        <w:rPr>
          <w:sz w:val="24"/>
          <w:szCs w:val="24"/>
        </w:rPr>
        <w:t xml:space="preserve"> высотой и углом наклона поверхности; стулья (кресла) - с регулируемыми высотой сиденья и положением спинки.</w:t>
      </w:r>
    </w:p>
    <w:p w:rsidR="00301311" w:rsidRPr="006A204E" w:rsidRDefault="00FB0DF6" w:rsidP="006A204E">
      <w:pPr>
        <w:pStyle w:val="20"/>
        <w:shd w:val="clear" w:color="auto" w:fill="auto"/>
        <w:spacing w:before="0" w:line="240" w:lineRule="auto"/>
        <w:ind w:firstLine="567"/>
        <w:jc w:val="both"/>
        <w:rPr>
          <w:sz w:val="24"/>
          <w:szCs w:val="24"/>
        </w:rPr>
      </w:pPr>
      <w:r w:rsidRPr="006A204E">
        <w:rPr>
          <w:sz w:val="24"/>
          <w:szCs w:val="24"/>
        </w:rPr>
        <w:t xml:space="preserve">У </w:t>
      </w:r>
      <w:proofErr w:type="gramStart"/>
      <w:r w:rsidRPr="006A204E">
        <w:rPr>
          <w:sz w:val="24"/>
          <w:szCs w:val="24"/>
        </w:rPr>
        <w:t>обучающихся</w:t>
      </w:r>
      <w:proofErr w:type="gramEnd"/>
      <w:r w:rsidRPr="006A204E">
        <w:rPr>
          <w:sz w:val="24"/>
          <w:szCs w:val="24"/>
        </w:rPr>
        <w:t xml:space="preserve"> может наблюдаться сенсорная сверхчувствительность, стремление</w:t>
      </w:r>
    </w:p>
    <w:p w:rsidR="00301311" w:rsidRPr="006A204E" w:rsidRDefault="00FB0DF6" w:rsidP="006A204E">
      <w:pPr>
        <w:pStyle w:val="20"/>
        <w:shd w:val="clear" w:color="auto" w:fill="auto"/>
        <w:spacing w:before="0" w:line="240" w:lineRule="auto"/>
        <w:ind w:firstLine="567"/>
        <w:jc w:val="both"/>
        <w:rPr>
          <w:sz w:val="24"/>
          <w:szCs w:val="24"/>
        </w:rPr>
      </w:pPr>
      <w:r w:rsidRPr="006A204E">
        <w:rPr>
          <w:sz w:val="24"/>
          <w:szCs w:val="24"/>
        </w:rPr>
        <w:t xml:space="preserve">избегать резких внешних воздействий. Им могут быть </w:t>
      </w:r>
      <w:proofErr w:type="gramStart"/>
      <w:r w:rsidRPr="006A204E">
        <w:rPr>
          <w:sz w:val="24"/>
          <w:szCs w:val="24"/>
        </w:rPr>
        <w:t>свойственны</w:t>
      </w:r>
      <w:proofErr w:type="gramEnd"/>
      <w:r w:rsidRPr="006A204E">
        <w:rPr>
          <w:sz w:val="24"/>
          <w:szCs w:val="24"/>
        </w:rPr>
        <w:t xml:space="preserve"> повышенная тревожность, ранимость и обидчивость.</w:t>
      </w:r>
    </w:p>
    <w:p w:rsidR="00301311" w:rsidRPr="006A204E" w:rsidRDefault="00FB0DF6" w:rsidP="006A204E">
      <w:pPr>
        <w:pStyle w:val="20"/>
        <w:shd w:val="clear" w:color="auto" w:fill="auto"/>
        <w:spacing w:before="0" w:line="240" w:lineRule="auto"/>
        <w:ind w:firstLine="567"/>
        <w:jc w:val="both"/>
        <w:rPr>
          <w:sz w:val="24"/>
          <w:szCs w:val="24"/>
        </w:rPr>
      </w:pPr>
      <w:r w:rsidRPr="006A204E">
        <w:rPr>
          <w:sz w:val="24"/>
          <w:szCs w:val="24"/>
        </w:rPr>
        <w:t xml:space="preserve">Для значительной части лиц с ОВЗ и инвалидностью, обусловленной тяжелыми </w:t>
      </w:r>
      <w:r w:rsidRPr="006A204E">
        <w:rPr>
          <w:sz w:val="24"/>
          <w:szCs w:val="24"/>
        </w:rPr>
        <w:lastRenderedPageBreak/>
        <w:t>соматическими заболеваниями, характерны следующие психологические особенности:</w:t>
      </w:r>
    </w:p>
    <w:p w:rsidR="00301311" w:rsidRPr="006A204E" w:rsidRDefault="00FB0DF6" w:rsidP="006A204E">
      <w:pPr>
        <w:pStyle w:val="20"/>
        <w:numPr>
          <w:ilvl w:val="0"/>
          <w:numId w:val="1"/>
        </w:numPr>
        <w:shd w:val="clear" w:color="auto" w:fill="auto"/>
        <w:tabs>
          <w:tab w:val="left" w:pos="557"/>
        </w:tabs>
        <w:spacing w:before="0" w:line="240" w:lineRule="auto"/>
        <w:ind w:firstLine="567"/>
        <w:jc w:val="both"/>
        <w:rPr>
          <w:sz w:val="24"/>
          <w:szCs w:val="24"/>
        </w:rPr>
      </w:pPr>
      <w:r w:rsidRPr="006A204E">
        <w:rPr>
          <w:sz w:val="24"/>
          <w:szCs w:val="24"/>
        </w:rPr>
        <w:t>низкая работоспособность;</w:t>
      </w:r>
    </w:p>
    <w:p w:rsidR="00301311" w:rsidRPr="006A204E" w:rsidRDefault="00FB0DF6" w:rsidP="006A204E">
      <w:pPr>
        <w:pStyle w:val="20"/>
        <w:numPr>
          <w:ilvl w:val="0"/>
          <w:numId w:val="1"/>
        </w:numPr>
        <w:shd w:val="clear" w:color="auto" w:fill="auto"/>
        <w:tabs>
          <w:tab w:val="left" w:pos="557"/>
        </w:tabs>
        <w:spacing w:before="0" w:line="240" w:lineRule="auto"/>
        <w:ind w:firstLine="567"/>
        <w:jc w:val="both"/>
        <w:rPr>
          <w:sz w:val="24"/>
          <w:szCs w:val="24"/>
        </w:rPr>
      </w:pPr>
      <w:r w:rsidRPr="006A204E">
        <w:rPr>
          <w:sz w:val="24"/>
          <w:szCs w:val="24"/>
        </w:rPr>
        <w:t>медленное усвоение и восприятие информации, относительно своих сверстников;</w:t>
      </w:r>
    </w:p>
    <w:p w:rsidR="00301311" w:rsidRPr="006A204E" w:rsidRDefault="00FB0DF6" w:rsidP="006A204E">
      <w:pPr>
        <w:pStyle w:val="20"/>
        <w:numPr>
          <w:ilvl w:val="0"/>
          <w:numId w:val="1"/>
        </w:numPr>
        <w:shd w:val="clear" w:color="auto" w:fill="auto"/>
        <w:tabs>
          <w:tab w:val="left" w:pos="557"/>
        </w:tabs>
        <w:spacing w:before="0" w:line="240" w:lineRule="auto"/>
        <w:ind w:firstLine="567"/>
        <w:jc w:val="both"/>
        <w:rPr>
          <w:sz w:val="24"/>
          <w:szCs w:val="24"/>
        </w:rPr>
      </w:pPr>
      <w:r w:rsidRPr="006A204E">
        <w:rPr>
          <w:sz w:val="24"/>
          <w:szCs w:val="24"/>
        </w:rPr>
        <w:t>сильная привязанность к семье;</w:t>
      </w:r>
    </w:p>
    <w:p w:rsidR="00301311" w:rsidRPr="006A204E" w:rsidRDefault="00FB0DF6" w:rsidP="006A204E">
      <w:pPr>
        <w:pStyle w:val="20"/>
        <w:numPr>
          <w:ilvl w:val="0"/>
          <w:numId w:val="1"/>
        </w:numPr>
        <w:shd w:val="clear" w:color="auto" w:fill="auto"/>
        <w:tabs>
          <w:tab w:val="left" w:pos="557"/>
        </w:tabs>
        <w:spacing w:before="0" w:line="240" w:lineRule="auto"/>
        <w:ind w:firstLine="567"/>
        <w:jc w:val="both"/>
        <w:rPr>
          <w:sz w:val="24"/>
          <w:szCs w:val="24"/>
        </w:rPr>
      </w:pPr>
      <w:proofErr w:type="spellStart"/>
      <w:r w:rsidRPr="006A204E">
        <w:rPr>
          <w:sz w:val="24"/>
          <w:szCs w:val="24"/>
        </w:rPr>
        <w:t>манипулятивные</w:t>
      </w:r>
      <w:proofErr w:type="spellEnd"/>
      <w:r w:rsidRPr="006A204E">
        <w:rPr>
          <w:sz w:val="24"/>
          <w:szCs w:val="24"/>
        </w:rPr>
        <w:t xml:space="preserve"> реакции.</w:t>
      </w:r>
    </w:p>
    <w:p w:rsidR="00301311" w:rsidRPr="006A204E" w:rsidRDefault="00FB0DF6" w:rsidP="006A204E">
      <w:pPr>
        <w:pStyle w:val="20"/>
        <w:shd w:val="clear" w:color="auto" w:fill="auto"/>
        <w:spacing w:before="0" w:line="240" w:lineRule="auto"/>
        <w:ind w:firstLine="567"/>
        <w:jc w:val="both"/>
        <w:rPr>
          <w:sz w:val="24"/>
          <w:szCs w:val="24"/>
        </w:rPr>
      </w:pPr>
      <w:r w:rsidRPr="006A204E">
        <w:rPr>
          <w:sz w:val="24"/>
          <w:szCs w:val="24"/>
        </w:rPr>
        <w:t>Для обучающихся с соматическими заболеваниями важно дозирование нагрузки при обучении, равномерное распределение ее в течение всего мероприятия, уменьшение объема заданий.</w:t>
      </w:r>
    </w:p>
    <w:p w:rsidR="006A204E" w:rsidRDefault="006A204E">
      <w:pPr>
        <w:rPr>
          <w:rFonts w:ascii="Times New Roman" w:eastAsia="Times New Roman" w:hAnsi="Times New Roman" w:cs="Times New Roman"/>
        </w:rPr>
      </w:pPr>
      <w:bookmarkStart w:id="1" w:name="bookmark1"/>
      <w:r>
        <w:br w:type="page"/>
      </w:r>
    </w:p>
    <w:p w:rsidR="00301311" w:rsidRPr="006A204E" w:rsidRDefault="00FB0DF6" w:rsidP="006A204E">
      <w:pPr>
        <w:pStyle w:val="10"/>
        <w:keepNext/>
        <w:keepLines/>
        <w:shd w:val="clear" w:color="auto" w:fill="auto"/>
        <w:spacing w:before="0" w:after="0" w:line="240" w:lineRule="auto"/>
        <w:rPr>
          <w:sz w:val="24"/>
          <w:szCs w:val="24"/>
        </w:rPr>
      </w:pPr>
      <w:r w:rsidRPr="006A204E">
        <w:rPr>
          <w:sz w:val="24"/>
          <w:szCs w:val="24"/>
        </w:rPr>
        <w:lastRenderedPageBreak/>
        <w:t>Содержание плана работы</w:t>
      </w:r>
      <w:bookmarkEnd w:id="1"/>
    </w:p>
    <w:p w:rsidR="00301311" w:rsidRPr="006A204E" w:rsidRDefault="00FB0DF6" w:rsidP="006A204E">
      <w:pPr>
        <w:pStyle w:val="20"/>
        <w:shd w:val="clear" w:color="auto" w:fill="auto"/>
        <w:spacing w:before="0" w:line="240" w:lineRule="auto"/>
        <w:ind w:firstLine="567"/>
        <w:jc w:val="both"/>
        <w:rPr>
          <w:sz w:val="24"/>
          <w:szCs w:val="24"/>
        </w:rPr>
      </w:pPr>
      <w:r w:rsidRPr="006A204E">
        <w:rPr>
          <w:sz w:val="24"/>
          <w:szCs w:val="24"/>
        </w:rPr>
        <w:t>План работы реализуется в процессе обучения, внеурочной, внеклассной деятельности в условиях взаимодействия школы с другими социальными структурами: семьёй, профессиональными учебными заведениями, предприятиями, учреждениями.</w:t>
      </w:r>
    </w:p>
    <w:p w:rsidR="00301311" w:rsidRPr="006A204E" w:rsidRDefault="00FB0DF6" w:rsidP="006A204E">
      <w:pPr>
        <w:pStyle w:val="20"/>
        <w:shd w:val="clear" w:color="auto" w:fill="auto"/>
        <w:spacing w:before="0" w:line="240" w:lineRule="auto"/>
        <w:ind w:firstLine="567"/>
        <w:jc w:val="both"/>
        <w:rPr>
          <w:sz w:val="24"/>
          <w:szCs w:val="24"/>
        </w:rPr>
      </w:pPr>
      <w:r w:rsidRPr="006A204E">
        <w:rPr>
          <w:sz w:val="24"/>
          <w:szCs w:val="24"/>
        </w:rPr>
        <w:t xml:space="preserve">В условиях инклюзивного образования само профессиональное ориентирование должно стать инклюзивным. </w:t>
      </w:r>
      <w:proofErr w:type="gramStart"/>
      <w:r w:rsidRPr="006A204E">
        <w:rPr>
          <w:sz w:val="24"/>
          <w:szCs w:val="24"/>
        </w:rPr>
        <w:t xml:space="preserve">Профориентация обучающихся с ОВЗ вплетена в канву общих </w:t>
      </w:r>
      <w:proofErr w:type="spellStart"/>
      <w:r w:rsidRPr="006A204E">
        <w:rPr>
          <w:sz w:val="24"/>
          <w:szCs w:val="24"/>
        </w:rPr>
        <w:t>профориентационных</w:t>
      </w:r>
      <w:proofErr w:type="spellEnd"/>
      <w:r w:rsidRPr="006A204E">
        <w:rPr>
          <w:sz w:val="24"/>
          <w:szCs w:val="24"/>
        </w:rPr>
        <w:t xml:space="preserve"> мероприятий с обычными детьми, но учитывает особые потребности каждого из них.</w:t>
      </w:r>
      <w:proofErr w:type="gramEnd"/>
    </w:p>
    <w:p w:rsidR="00301311" w:rsidRPr="006A204E" w:rsidRDefault="00FB0DF6" w:rsidP="006A204E">
      <w:pPr>
        <w:pStyle w:val="20"/>
        <w:shd w:val="clear" w:color="auto" w:fill="auto"/>
        <w:spacing w:before="0" w:line="240" w:lineRule="auto"/>
        <w:ind w:firstLine="567"/>
        <w:jc w:val="both"/>
        <w:rPr>
          <w:sz w:val="24"/>
          <w:szCs w:val="24"/>
        </w:rPr>
      </w:pPr>
      <w:r w:rsidRPr="006A204E">
        <w:rPr>
          <w:sz w:val="24"/>
          <w:szCs w:val="24"/>
        </w:rPr>
        <w:t>Профориентация решает одну из важнейших задач социализации личности обучающихся. А овладение обучающегося с ОВЗ профессией выступает одним из основных средств его реабилитации и адаптации к жизни в обществе.</w:t>
      </w:r>
    </w:p>
    <w:p w:rsidR="00301311" w:rsidRPr="006A204E" w:rsidRDefault="00FB0DF6" w:rsidP="006A204E">
      <w:pPr>
        <w:pStyle w:val="20"/>
        <w:shd w:val="clear" w:color="auto" w:fill="auto"/>
        <w:spacing w:before="0" w:line="240" w:lineRule="auto"/>
        <w:ind w:firstLine="567"/>
        <w:jc w:val="both"/>
        <w:rPr>
          <w:sz w:val="24"/>
          <w:szCs w:val="24"/>
        </w:rPr>
      </w:pPr>
      <w:proofErr w:type="spellStart"/>
      <w:r w:rsidRPr="006A204E">
        <w:rPr>
          <w:sz w:val="24"/>
          <w:szCs w:val="24"/>
        </w:rPr>
        <w:t>Профориентационная</w:t>
      </w:r>
      <w:proofErr w:type="spellEnd"/>
      <w:r w:rsidRPr="006A204E">
        <w:rPr>
          <w:sz w:val="24"/>
          <w:szCs w:val="24"/>
        </w:rPr>
        <w:t xml:space="preserve"> работа проводится в школе за счет обеспечения </w:t>
      </w:r>
      <w:proofErr w:type="spellStart"/>
      <w:r w:rsidRPr="006A204E">
        <w:rPr>
          <w:sz w:val="24"/>
          <w:szCs w:val="24"/>
        </w:rPr>
        <w:t>профориентационной</w:t>
      </w:r>
      <w:proofErr w:type="spellEnd"/>
      <w:r w:rsidRPr="006A204E">
        <w:rPr>
          <w:sz w:val="24"/>
          <w:szCs w:val="24"/>
        </w:rPr>
        <w:t xml:space="preserve"> направленности учебных программ и учебно-воспитательного процесса в целом, проведения системной, квалифицированной и комплексной </w:t>
      </w:r>
      <w:proofErr w:type="spellStart"/>
      <w:r w:rsidRPr="006A204E">
        <w:rPr>
          <w:sz w:val="24"/>
          <w:szCs w:val="24"/>
        </w:rPr>
        <w:t>профориентационной</w:t>
      </w:r>
      <w:proofErr w:type="spellEnd"/>
      <w:r w:rsidRPr="006A204E">
        <w:rPr>
          <w:sz w:val="24"/>
          <w:szCs w:val="24"/>
        </w:rPr>
        <w:t xml:space="preserve"> работы; организации дифференцированного обучения обучающихся для более полного раскрытия их индивидуальных интересов, способностей и склонностей.</w:t>
      </w:r>
    </w:p>
    <w:p w:rsidR="00301311" w:rsidRPr="006A204E" w:rsidRDefault="00FB0DF6" w:rsidP="006A204E">
      <w:pPr>
        <w:pStyle w:val="20"/>
        <w:shd w:val="clear" w:color="auto" w:fill="auto"/>
        <w:spacing w:before="0" w:line="240" w:lineRule="auto"/>
        <w:ind w:firstLine="567"/>
        <w:jc w:val="both"/>
        <w:rPr>
          <w:sz w:val="24"/>
          <w:szCs w:val="24"/>
        </w:rPr>
      </w:pPr>
      <w:r w:rsidRPr="006A204E">
        <w:rPr>
          <w:sz w:val="24"/>
          <w:szCs w:val="24"/>
        </w:rPr>
        <w:t xml:space="preserve">При универсальности подходов к организации </w:t>
      </w:r>
      <w:proofErr w:type="spellStart"/>
      <w:r w:rsidRPr="006A204E">
        <w:rPr>
          <w:sz w:val="24"/>
          <w:szCs w:val="24"/>
        </w:rPr>
        <w:t>профориентационной</w:t>
      </w:r>
      <w:proofErr w:type="spellEnd"/>
      <w:r w:rsidRPr="006A204E">
        <w:rPr>
          <w:sz w:val="24"/>
          <w:szCs w:val="24"/>
        </w:rPr>
        <w:t xml:space="preserve"> работы в школе, следует отметить и некоторые особенности профориентации обучающихся с ОВЗ:</w:t>
      </w:r>
    </w:p>
    <w:p w:rsidR="00301311" w:rsidRPr="006A204E" w:rsidRDefault="00FB0DF6" w:rsidP="006A204E">
      <w:pPr>
        <w:pStyle w:val="20"/>
        <w:numPr>
          <w:ilvl w:val="0"/>
          <w:numId w:val="2"/>
        </w:numPr>
        <w:shd w:val="clear" w:color="auto" w:fill="auto"/>
        <w:tabs>
          <w:tab w:val="left" w:pos="284"/>
        </w:tabs>
        <w:spacing w:before="0" w:line="240" w:lineRule="auto"/>
        <w:jc w:val="both"/>
        <w:rPr>
          <w:sz w:val="24"/>
          <w:szCs w:val="24"/>
        </w:rPr>
      </w:pPr>
      <w:proofErr w:type="spellStart"/>
      <w:r w:rsidRPr="006A204E">
        <w:rPr>
          <w:sz w:val="24"/>
          <w:szCs w:val="24"/>
        </w:rPr>
        <w:t>Профориентационные</w:t>
      </w:r>
      <w:proofErr w:type="spellEnd"/>
      <w:r w:rsidRPr="006A204E">
        <w:rPr>
          <w:sz w:val="24"/>
          <w:szCs w:val="24"/>
        </w:rPr>
        <w:t xml:space="preserve"> цели и задачи </w:t>
      </w:r>
      <w:proofErr w:type="gramStart"/>
      <w:r w:rsidRPr="006A204E">
        <w:rPr>
          <w:sz w:val="24"/>
          <w:szCs w:val="24"/>
        </w:rPr>
        <w:t>для</w:t>
      </w:r>
      <w:proofErr w:type="gramEnd"/>
      <w:r w:rsidRPr="006A204E">
        <w:rPr>
          <w:sz w:val="24"/>
          <w:szCs w:val="24"/>
        </w:rPr>
        <w:t xml:space="preserve"> обучающихся с ОВЗ должны быть четкими и однозначными, а их выполнение постоянно контролироваться. В связи с распространенностью среди школьников с ОВЗ таких особенностей, как трудности переработки информации, снижение внимания, памяти и мотивации, нужно:</w:t>
      </w:r>
    </w:p>
    <w:p w:rsidR="00301311" w:rsidRPr="006A204E" w:rsidRDefault="00FB0DF6" w:rsidP="006A204E">
      <w:pPr>
        <w:pStyle w:val="20"/>
        <w:numPr>
          <w:ilvl w:val="0"/>
          <w:numId w:val="8"/>
        </w:numPr>
        <w:shd w:val="clear" w:color="auto" w:fill="auto"/>
        <w:tabs>
          <w:tab w:val="left" w:pos="218"/>
          <w:tab w:val="left" w:pos="709"/>
          <w:tab w:val="left" w:pos="851"/>
        </w:tabs>
        <w:spacing w:before="0" w:line="240" w:lineRule="auto"/>
        <w:ind w:firstLine="567"/>
        <w:jc w:val="both"/>
        <w:rPr>
          <w:sz w:val="24"/>
          <w:szCs w:val="24"/>
        </w:rPr>
      </w:pPr>
      <w:r w:rsidRPr="006A204E">
        <w:rPr>
          <w:sz w:val="24"/>
          <w:szCs w:val="24"/>
        </w:rPr>
        <w:t>согласовывать с ними критерии оценки их успехов в профессиональном самоопределении;</w:t>
      </w:r>
    </w:p>
    <w:p w:rsidR="00301311" w:rsidRPr="006A204E" w:rsidRDefault="00FB0DF6" w:rsidP="006A204E">
      <w:pPr>
        <w:pStyle w:val="20"/>
        <w:numPr>
          <w:ilvl w:val="0"/>
          <w:numId w:val="8"/>
        </w:numPr>
        <w:shd w:val="clear" w:color="auto" w:fill="auto"/>
        <w:tabs>
          <w:tab w:val="left" w:pos="222"/>
          <w:tab w:val="left" w:pos="709"/>
          <w:tab w:val="left" w:pos="851"/>
        </w:tabs>
        <w:spacing w:before="0" w:line="240" w:lineRule="auto"/>
        <w:ind w:firstLine="567"/>
        <w:jc w:val="both"/>
        <w:rPr>
          <w:sz w:val="24"/>
          <w:szCs w:val="24"/>
        </w:rPr>
      </w:pPr>
      <w:r w:rsidRPr="006A204E">
        <w:rPr>
          <w:sz w:val="24"/>
          <w:szCs w:val="24"/>
        </w:rPr>
        <w:t>поощрять их активность позитивным подкреплением (грамотами, билетами на мероприятия, экскурсиями, похвалой и т.д.).</w:t>
      </w:r>
    </w:p>
    <w:p w:rsidR="00301311" w:rsidRPr="006A204E" w:rsidRDefault="00FB0DF6" w:rsidP="006A204E">
      <w:pPr>
        <w:pStyle w:val="20"/>
        <w:numPr>
          <w:ilvl w:val="0"/>
          <w:numId w:val="2"/>
        </w:numPr>
        <w:shd w:val="clear" w:color="auto" w:fill="auto"/>
        <w:tabs>
          <w:tab w:val="left" w:pos="426"/>
          <w:tab w:val="left" w:pos="3066"/>
        </w:tabs>
        <w:spacing w:before="0" w:line="240" w:lineRule="auto"/>
        <w:jc w:val="both"/>
        <w:rPr>
          <w:sz w:val="24"/>
          <w:szCs w:val="24"/>
        </w:rPr>
      </w:pPr>
      <w:r w:rsidRPr="006A204E">
        <w:rPr>
          <w:sz w:val="24"/>
          <w:szCs w:val="24"/>
        </w:rPr>
        <w:t>Равноправное</w:t>
      </w:r>
      <w:r w:rsidRPr="006A204E">
        <w:rPr>
          <w:sz w:val="24"/>
          <w:szCs w:val="24"/>
        </w:rPr>
        <w:tab/>
        <w:t xml:space="preserve">вовлечение </w:t>
      </w:r>
      <w:proofErr w:type="gramStart"/>
      <w:r w:rsidRPr="006A204E">
        <w:rPr>
          <w:sz w:val="24"/>
          <w:szCs w:val="24"/>
        </w:rPr>
        <w:t>обучающихся</w:t>
      </w:r>
      <w:proofErr w:type="gramEnd"/>
      <w:r w:rsidRPr="006A204E">
        <w:rPr>
          <w:sz w:val="24"/>
          <w:szCs w:val="24"/>
        </w:rPr>
        <w:t xml:space="preserve"> с ОВЗ в организацию</w:t>
      </w:r>
    </w:p>
    <w:p w:rsidR="00301311" w:rsidRPr="006A204E" w:rsidRDefault="00FB0DF6" w:rsidP="006A204E">
      <w:pPr>
        <w:pStyle w:val="20"/>
        <w:shd w:val="clear" w:color="auto" w:fill="auto"/>
        <w:spacing w:before="0" w:line="240" w:lineRule="auto"/>
        <w:jc w:val="both"/>
        <w:rPr>
          <w:sz w:val="24"/>
          <w:szCs w:val="24"/>
        </w:rPr>
      </w:pPr>
      <w:proofErr w:type="spellStart"/>
      <w:r w:rsidRPr="006A204E">
        <w:rPr>
          <w:sz w:val="24"/>
          <w:szCs w:val="24"/>
        </w:rPr>
        <w:t>профориентационной</w:t>
      </w:r>
      <w:proofErr w:type="spellEnd"/>
      <w:r w:rsidRPr="006A204E">
        <w:rPr>
          <w:sz w:val="24"/>
          <w:szCs w:val="24"/>
        </w:rPr>
        <w:t xml:space="preserve"> работы.</w:t>
      </w:r>
    </w:p>
    <w:p w:rsidR="00301311" w:rsidRPr="006A204E" w:rsidRDefault="00FB0DF6" w:rsidP="006A204E">
      <w:pPr>
        <w:pStyle w:val="20"/>
        <w:shd w:val="clear" w:color="auto" w:fill="auto"/>
        <w:spacing w:before="0" w:line="240" w:lineRule="auto"/>
        <w:jc w:val="both"/>
        <w:rPr>
          <w:sz w:val="24"/>
          <w:szCs w:val="24"/>
        </w:rPr>
      </w:pPr>
      <w:proofErr w:type="gramStart"/>
      <w:r w:rsidRPr="006A204E">
        <w:rPr>
          <w:sz w:val="24"/>
          <w:szCs w:val="24"/>
        </w:rPr>
        <w:t>Учитывая, что многим обучающимся с ОВЗ свойственны слабая мотивация на труд и самостоятельность, личностная инфантильность, социальная пассивность, педагогам следует стимулировать проявление самоорганизации у обучающихся с ОВЗ и их собственную активность, постепенно делегируя им полномочия и обязанности.</w:t>
      </w:r>
      <w:proofErr w:type="gramEnd"/>
      <w:r w:rsidRPr="006A204E">
        <w:rPr>
          <w:sz w:val="24"/>
          <w:szCs w:val="24"/>
        </w:rPr>
        <w:t xml:space="preserve"> Роль педагога должна быть помогающей.</w:t>
      </w:r>
    </w:p>
    <w:p w:rsidR="00301311" w:rsidRPr="006A204E" w:rsidRDefault="00FB0DF6" w:rsidP="006A204E">
      <w:pPr>
        <w:pStyle w:val="20"/>
        <w:numPr>
          <w:ilvl w:val="0"/>
          <w:numId w:val="2"/>
        </w:numPr>
        <w:shd w:val="clear" w:color="auto" w:fill="auto"/>
        <w:tabs>
          <w:tab w:val="left" w:pos="349"/>
        </w:tabs>
        <w:spacing w:before="0" w:line="240" w:lineRule="auto"/>
        <w:jc w:val="both"/>
        <w:rPr>
          <w:sz w:val="24"/>
          <w:szCs w:val="24"/>
        </w:rPr>
      </w:pPr>
      <w:r w:rsidRPr="006A204E">
        <w:rPr>
          <w:sz w:val="24"/>
          <w:szCs w:val="24"/>
        </w:rPr>
        <w:t xml:space="preserve">Преодоление последствий </w:t>
      </w:r>
      <w:proofErr w:type="spellStart"/>
      <w:r w:rsidRPr="006A204E">
        <w:rPr>
          <w:sz w:val="24"/>
          <w:szCs w:val="24"/>
        </w:rPr>
        <w:t>гиперопеки</w:t>
      </w:r>
      <w:proofErr w:type="spellEnd"/>
      <w:r w:rsidRPr="006A204E">
        <w:rPr>
          <w:sz w:val="24"/>
          <w:szCs w:val="24"/>
        </w:rPr>
        <w:t xml:space="preserve"> и феномена «выученной беспомощности» посредством работы с обучающимися с ОВЗ и их родителями. </w:t>
      </w:r>
      <w:proofErr w:type="gramStart"/>
      <w:r w:rsidRPr="006A204E">
        <w:rPr>
          <w:sz w:val="24"/>
          <w:szCs w:val="24"/>
        </w:rPr>
        <w:t>(Преувеличение трудностей и приписывание дополнительных вымышленных «дефектов» обучающимся с ОВЗ, занижение их возможностей, представление о них как о беспрерывно нуждающихся, зависимых, требующих постоянной опеки).</w:t>
      </w:r>
      <w:proofErr w:type="gramEnd"/>
    </w:p>
    <w:p w:rsidR="00301311" w:rsidRPr="006A204E" w:rsidRDefault="00FB0DF6" w:rsidP="006A204E">
      <w:pPr>
        <w:pStyle w:val="20"/>
        <w:numPr>
          <w:ilvl w:val="0"/>
          <w:numId w:val="2"/>
        </w:numPr>
        <w:shd w:val="clear" w:color="auto" w:fill="auto"/>
        <w:tabs>
          <w:tab w:val="left" w:pos="349"/>
        </w:tabs>
        <w:spacing w:before="0" w:line="240" w:lineRule="auto"/>
        <w:jc w:val="both"/>
        <w:rPr>
          <w:sz w:val="24"/>
          <w:szCs w:val="24"/>
        </w:rPr>
      </w:pPr>
      <w:proofErr w:type="gramStart"/>
      <w:r w:rsidRPr="006A204E">
        <w:rPr>
          <w:sz w:val="24"/>
          <w:szCs w:val="24"/>
        </w:rPr>
        <w:t>Акцент на информирование о профессиях, соотнесенное со способностями и склонностями обучающихся с ОВЗ.</w:t>
      </w:r>
      <w:proofErr w:type="gramEnd"/>
    </w:p>
    <w:p w:rsidR="00301311" w:rsidRPr="006A204E" w:rsidRDefault="00FB0DF6" w:rsidP="006A204E">
      <w:pPr>
        <w:pStyle w:val="20"/>
        <w:numPr>
          <w:ilvl w:val="0"/>
          <w:numId w:val="2"/>
        </w:numPr>
        <w:shd w:val="clear" w:color="auto" w:fill="auto"/>
        <w:tabs>
          <w:tab w:val="left" w:pos="349"/>
        </w:tabs>
        <w:spacing w:before="0" w:line="240" w:lineRule="auto"/>
        <w:jc w:val="both"/>
        <w:rPr>
          <w:sz w:val="24"/>
          <w:szCs w:val="24"/>
        </w:rPr>
      </w:pPr>
      <w:r w:rsidRPr="006A204E">
        <w:rPr>
          <w:sz w:val="24"/>
          <w:szCs w:val="24"/>
        </w:rPr>
        <w:t xml:space="preserve">Подготовка к своевременному переходу </w:t>
      </w:r>
      <w:proofErr w:type="gramStart"/>
      <w:r w:rsidRPr="006A204E">
        <w:rPr>
          <w:sz w:val="24"/>
          <w:szCs w:val="24"/>
        </w:rPr>
        <w:t>от</w:t>
      </w:r>
      <w:proofErr w:type="gramEnd"/>
      <w:r w:rsidRPr="006A204E">
        <w:rPr>
          <w:sz w:val="24"/>
          <w:szCs w:val="24"/>
        </w:rPr>
        <w:t xml:space="preserve"> учебной к профессиональной деятельности.</w:t>
      </w:r>
    </w:p>
    <w:p w:rsidR="00301311" w:rsidRPr="006A204E" w:rsidRDefault="00FB0DF6" w:rsidP="006A204E">
      <w:pPr>
        <w:pStyle w:val="10"/>
        <w:keepNext/>
        <w:keepLines/>
        <w:shd w:val="clear" w:color="auto" w:fill="auto"/>
        <w:spacing w:before="0" w:after="0" w:line="240" w:lineRule="auto"/>
        <w:rPr>
          <w:sz w:val="24"/>
          <w:szCs w:val="24"/>
        </w:rPr>
      </w:pPr>
      <w:bookmarkStart w:id="2" w:name="bookmark2"/>
      <w:r w:rsidRPr="006A204E">
        <w:rPr>
          <w:sz w:val="24"/>
          <w:szCs w:val="24"/>
        </w:rPr>
        <w:t xml:space="preserve">Направления </w:t>
      </w:r>
      <w:proofErr w:type="spellStart"/>
      <w:r w:rsidRPr="006A204E">
        <w:rPr>
          <w:sz w:val="24"/>
          <w:szCs w:val="24"/>
        </w:rPr>
        <w:t>профориентационной</w:t>
      </w:r>
      <w:proofErr w:type="spellEnd"/>
      <w:r w:rsidRPr="006A204E">
        <w:rPr>
          <w:sz w:val="24"/>
          <w:szCs w:val="24"/>
        </w:rPr>
        <w:t xml:space="preserve"> работы в школе</w:t>
      </w:r>
      <w:bookmarkEnd w:id="2"/>
    </w:p>
    <w:p w:rsidR="00301311" w:rsidRPr="006A204E" w:rsidRDefault="00FB0DF6" w:rsidP="006A204E">
      <w:pPr>
        <w:pStyle w:val="20"/>
        <w:numPr>
          <w:ilvl w:val="0"/>
          <w:numId w:val="4"/>
        </w:numPr>
        <w:shd w:val="clear" w:color="auto" w:fill="auto"/>
        <w:tabs>
          <w:tab w:val="left" w:pos="349"/>
        </w:tabs>
        <w:spacing w:before="0" w:line="240" w:lineRule="auto"/>
        <w:jc w:val="both"/>
        <w:rPr>
          <w:sz w:val="24"/>
          <w:szCs w:val="24"/>
        </w:rPr>
      </w:pPr>
      <w:proofErr w:type="gramStart"/>
      <w:r w:rsidRPr="006A204E">
        <w:rPr>
          <w:sz w:val="24"/>
          <w:szCs w:val="24"/>
        </w:rPr>
        <w:t>Информационное (информировать обучающихся о типологии профессий и условиях осуществления профессиональной деятельности; о требованиях к здоровью в различных профессиональных сферах; о ситуации на региональном рынке труда, о тенденциях социально-экономического развития страны и региона; о системе профессионального образования в регионе и условиях получения профессионального и высшего образования; о предприятиях и организациях, находящихся на территории муниципального образования, как потенциальных работодателях).</w:t>
      </w:r>
      <w:proofErr w:type="gramEnd"/>
      <w:r w:rsidRPr="006A204E">
        <w:rPr>
          <w:sz w:val="24"/>
          <w:szCs w:val="24"/>
        </w:rPr>
        <w:t xml:space="preserve"> Практическим навыком является умение находить информацию в различных источниках и анализировать ее. Информирование осуществляется педагогами школы, представителями организаций профессионального образования, работодателями, специалистами центров занятости населения.</w:t>
      </w:r>
    </w:p>
    <w:p w:rsidR="00301311" w:rsidRPr="006A204E" w:rsidRDefault="00FB0DF6" w:rsidP="006A204E">
      <w:pPr>
        <w:pStyle w:val="20"/>
        <w:numPr>
          <w:ilvl w:val="0"/>
          <w:numId w:val="4"/>
        </w:numPr>
        <w:shd w:val="clear" w:color="auto" w:fill="auto"/>
        <w:tabs>
          <w:tab w:val="left" w:pos="349"/>
        </w:tabs>
        <w:spacing w:before="0" w:line="240" w:lineRule="auto"/>
        <w:jc w:val="both"/>
        <w:rPr>
          <w:sz w:val="24"/>
          <w:szCs w:val="24"/>
        </w:rPr>
      </w:pPr>
      <w:proofErr w:type="gramStart"/>
      <w:r w:rsidRPr="006A204E">
        <w:rPr>
          <w:sz w:val="24"/>
          <w:szCs w:val="24"/>
        </w:rPr>
        <w:t>Активизирующее (</w:t>
      </w:r>
      <w:proofErr w:type="spellStart"/>
      <w:r w:rsidRPr="006A204E">
        <w:rPr>
          <w:sz w:val="24"/>
          <w:szCs w:val="24"/>
        </w:rPr>
        <w:t>профориентационные</w:t>
      </w:r>
      <w:proofErr w:type="spellEnd"/>
      <w:r w:rsidRPr="006A204E">
        <w:rPr>
          <w:sz w:val="24"/>
          <w:szCs w:val="24"/>
        </w:rPr>
        <w:t xml:space="preserve"> и ролевые игры, социально - психологические занятия, практико-ориентированные проекты, дискуссии, мастер - классы).</w:t>
      </w:r>
      <w:proofErr w:type="gramEnd"/>
      <w:r w:rsidRPr="006A204E">
        <w:rPr>
          <w:sz w:val="24"/>
          <w:szCs w:val="24"/>
        </w:rPr>
        <w:t xml:space="preserve"> Работа осуществляется педагогами (классными руководителями, социальным педагогом, педагогом-психологом и др.) в рамках внеурочной занятости.</w:t>
      </w:r>
    </w:p>
    <w:p w:rsidR="00301311" w:rsidRPr="006A204E" w:rsidRDefault="00FB0DF6" w:rsidP="006A204E">
      <w:pPr>
        <w:pStyle w:val="20"/>
        <w:numPr>
          <w:ilvl w:val="0"/>
          <w:numId w:val="4"/>
        </w:numPr>
        <w:shd w:val="clear" w:color="auto" w:fill="auto"/>
        <w:tabs>
          <w:tab w:val="left" w:pos="349"/>
        </w:tabs>
        <w:spacing w:before="0" w:line="240" w:lineRule="auto"/>
        <w:jc w:val="both"/>
        <w:rPr>
          <w:sz w:val="24"/>
          <w:szCs w:val="24"/>
        </w:rPr>
      </w:pPr>
      <w:r w:rsidRPr="006A204E">
        <w:rPr>
          <w:sz w:val="24"/>
          <w:szCs w:val="24"/>
        </w:rPr>
        <w:lastRenderedPageBreak/>
        <w:t xml:space="preserve">Развивающее (занятия в кружках, студиях дополнительного образования, участие в конкурсном и олимпиадном движении, в том числе в конкурсах по профессиональному мастерству </w:t>
      </w:r>
      <w:proofErr w:type="gramStart"/>
      <w:r w:rsidRPr="006A204E">
        <w:rPr>
          <w:sz w:val="24"/>
          <w:szCs w:val="24"/>
        </w:rPr>
        <w:t>для</w:t>
      </w:r>
      <w:proofErr w:type="gramEnd"/>
      <w:r w:rsidRPr="006A204E">
        <w:rPr>
          <w:sz w:val="24"/>
          <w:szCs w:val="24"/>
        </w:rPr>
        <w:t xml:space="preserve"> обучающихся с ОВЗ). Осуществляется педагогами и ответственным специалистом по </w:t>
      </w:r>
      <w:proofErr w:type="spellStart"/>
      <w:r w:rsidRPr="006A204E">
        <w:rPr>
          <w:sz w:val="24"/>
          <w:szCs w:val="24"/>
        </w:rPr>
        <w:t>профориентационной</w:t>
      </w:r>
      <w:proofErr w:type="spellEnd"/>
      <w:r w:rsidRPr="006A204E">
        <w:rPr>
          <w:sz w:val="24"/>
          <w:szCs w:val="24"/>
        </w:rPr>
        <w:t xml:space="preserve"> работе под руководством заместителя директора по учебно-воспитательной (научно-методической) работе.</w:t>
      </w:r>
    </w:p>
    <w:p w:rsidR="00301311" w:rsidRPr="006A204E" w:rsidRDefault="00FB0DF6" w:rsidP="006A204E">
      <w:pPr>
        <w:pStyle w:val="20"/>
        <w:numPr>
          <w:ilvl w:val="0"/>
          <w:numId w:val="4"/>
        </w:numPr>
        <w:shd w:val="clear" w:color="auto" w:fill="auto"/>
        <w:tabs>
          <w:tab w:val="left" w:pos="298"/>
          <w:tab w:val="left" w:pos="6864"/>
          <w:tab w:val="left" w:pos="9062"/>
        </w:tabs>
        <w:spacing w:before="0" w:line="240" w:lineRule="auto"/>
        <w:jc w:val="both"/>
        <w:rPr>
          <w:sz w:val="24"/>
          <w:szCs w:val="24"/>
        </w:rPr>
      </w:pPr>
      <w:proofErr w:type="spellStart"/>
      <w:proofErr w:type="gramStart"/>
      <w:r w:rsidRPr="006A204E">
        <w:rPr>
          <w:sz w:val="24"/>
          <w:szCs w:val="24"/>
        </w:rPr>
        <w:t>Диагностико-консультационное</w:t>
      </w:r>
      <w:proofErr w:type="spellEnd"/>
      <w:r w:rsidRPr="006A204E">
        <w:rPr>
          <w:sz w:val="24"/>
          <w:szCs w:val="24"/>
        </w:rPr>
        <w:t xml:space="preserve"> (соотнесение</w:t>
      </w:r>
      <w:r w:rsidR="006A204E" w:rsidRPr="006A204E">
        <w:rPr>
          <w:sz w:val="24"/>
          <w:szCs w:val="24"/>
        </w:rPr>
        <w:t xml:space="preserve"> </w:t>
      </w:r>
      <w:r w:rsidRPr="006A204E">
        <w:rPr>
          <w:sz w:val="24"/>
          <w:szCs w:val="24"/>
        </w:rPr>
        <w:t>интересов,</w:t>
      </w:r>
      <w:r w:rsidR="006A204E" w:rsidRPr="006A204E">
        <w:rPr>
          <w:sz w:val="24"/>
          <w:szCs w:val="24"/>
        </w:rPr>
        <w:t xml:space="preserve"> </w:t>
      </w:r>
      <w:r w:rsidRPr="006A204E">
        <w:rPr>
          <w:sz w:val="24"/>
          <w:szCs w:val="24"/>
        </w:rPr>
        <w:t>склонностей,</w:t>
      </w:r>
      <w:r w:rsidR="006A204E">
        <w:rPr>
          <w:sz w:val="24"/>
          <w:szCs w:val="24"/>
        </w:rPr>
        <w:t xml:space="preserve"> </w:t>
      </w:r>
      <w:r w:rsidRPr="006A204E">
        <w:rPr>
          <w:sz w:val="24"/>
          <w:szCs w:val="24"/>
        </w:rPr>
        <w:t>способностей и личностных особенностей, обучающихся к различным сферам деятельности с определенным кругом профессий, формирование у обучающегося, его родителей, адекватной оценки психофизиологических особенностей и состояния здоровья, учет медицинских показаний при выборе профессии).</w:t>
      </w:r>
      <w:proofErr w:type="gramEnd"/>
    </w:p>
    <w:p w:rsidR="00301311" w:rsidRPr="006A204E" w:rsidRDefault="00FB0DF6" w:rsidP="006A204E">
      <w:pPr>
        <w:pStyle w:val="20"/>
        <w:shd w:val="clear" w:color="auto" w:fill="auto"/>
        <w:spacing w:before="0" w:line="240" w:lineRule="auto"/>
        <w:ind w:firstLine="567"/>
        <w:jc w:val="both"/>
        <w:rPr>
          <w:sz w:val="24"/>
          <w:szCs w:val="24"/>
        </w:rPr>
      </w:pPr>
      <w:proofErr w:type="gramStart"/>
      <w:r w:rsidRPr="006A204E">
        <w:rPr>
          <w:sz w:val="24"/>
          <w:szCs w:val="24"/>
        </w:rPr>
        <w:t>Групповая</w:t>
      </w:r>
      <w:proofErr w:type="gramEnd"/>
      <w:r w:rsidRPr="006A204E">
        <w:rPr>
          <w:sz w:val="24"/>
          <w:szCs w:val="24"/>
        </w:rPr>
        <w:t xml:space="preserve"> </w:t>
      </w:r>
      <w:proofErr w:type="spellStart"/>
      <w:r w:rsidRPr="006A204E">
        <w:rPr>
          <w:sz w:val="24"/>
          <w:szCs w:val="24"/>
        </w:rPr>
        <w:t>профдиагностика</w:t>
      </w:r>
      <w:proofErr w:type="spellEnd"/>
      <w:r w:rsidRPr="006A204E">
        <w:rPr>
          <w:sz w:val="24"/>
          <w:szCs w:val="24"/>
        </w:rPr>
        <w:t xml:space="preserve"> интересов, склонностей и личностных особенностей, обучающихся с последующим консультированием осуществляется школьным педагогом-психологом.</w:t>
      </w:r>
    </w:p>
    <w:p w:rsidR="00301311" w:rsidRPr="006A204E" w:rsidRDefault="00FB0DF6" w:rsidP="006A204E">
      <w:pPr>
        <w:pStyle w:val="10"/>
        <w:keepNext/>
        <w:keepLines/>
        <w:shd w:val="clear" w:color="auto" w:fill="auto"/>
        <w:spacing w:before="0" w:after="0" w:line="240" w:lineRule="auto"/>
        <w:rPr>
          <w:sz w:val="24"/>
          <w:szCs w:val="24"/>
        </w:rPr>
      </w:pPr>
      <w:bookmarkStart w:id="3" w:name="bookmark3"/>
      <w:r w:rsidRPr="006A204E">
        <w:rPr>
          <w:sz w:val="24"/>
          <w:szCs w:val="24"/>
        </w:rPr>
        <w:t>Работа с родителями</w:t>
      </w:r>
      <w:bookmarkEnd w:id="3"/>
    </w:p>
    <w:p w:rsidR="00301311" w:rsidRPr="006A204E" w:rsidRDefault="00FB0DF6" w:rsidP="006A204E">
      <w:pPr>
        <w:pStyle w:val="20"/>
        <w:shd w:val="clear" w:color="auto" w:fill="auto"/>
        <w:spacing w:before="0" w:line="240" w:lineRule="auto"/>
        <w:jc w:val="both"/>
        <w:rPr>
          <w:sz w:val="24"/>
          <w:szCs w:val="24"/>
        </w:rPr>
      </w:pPr>
      <w:r w:rsidRPr="006A204E">
        <w:rPr>
          <w:sz w:val="24"/>
          <w:szCs w:val="24"/>
        </w:rPr>
        <w:t xml:space="preserve">При организации </w:t>
      </w:r>
      <w:proofErr w:type="spellStart"/>
      <w:r w:rsidRPr="006A204E">
        <w:rPr>
          <w:sz w:val="24"/>
          <w:szCs w:val="24"/>
        </w:rPr>
        <w:t>профориентационной</w:t>
      </w:r>
      <w:proofErr w:type="spellEnd"/>
      <w:r w:rsidRPr="006A204E">
        <w:rPr>
          <w:sz w:val="24"/>
          <w:szCs w:val="24"/>
        </w:rPr>
        <w:t xml:space="preserve"> работы с </w:t>
      </w:r>
      <w:proofErr w:type="gramStart"/>
      <w:r w:rsidRPr="006A204E">
        <w:rPr>
          <w:sz w:val="24"/>
          <w:szCs w:val="24"/>
        </w:rPr>
        <w:t>обучающимся</w:t>
      </w:r>
      <w:proofErr w:type="gramEnd"/>
      <w:r w:rsidRPr="006A204E">
        <w:rPr>
          <w:sz w:val="24"/>
          <w:szCs w:val="24"/>
        </w:rPr>
        <w:t xml:space="preserve"> с ОВЗ и их родителями необходимо:</w:t>
      </w:r>
    </w:p>
    <w:p w:rsidR="00301311" w:rsidRPr="006A204E" w:rsidRDefault="00FB0DF6" w:rsidP="006A204E">
      <w:pPr>
        <w:pStyle w:val="20"/>
        <w:numPr>
          <w:ilvl w:val="0"/>
          <w:numId w:val="9"/>
        </w:numPr>
        <w:shd w:val="clear" w:color="auto" w:fill="auto"/>
        <w:tabs>
          <w:tab w:val="left" w:pos="193"/>
        </w:tabs>
        <w:spacing w:before="0" w:line="240" w:lineRule="auto"/>
        <w:jc w:val="both"/>
        <w:rPr>
          <w:sz w:val="24"/>
          <w:szCs w:val="24"/>
        </w:rPr>
      </w:pPr>
      <w:r w:rsidRPr="006A204E">
        <w:rPr>
          <w:sz w:val="24"/>
          <w:szCs w:val="24"/>
        </w:rPr>
        <w:t xml:space="preserve">опираться на перспективность профессий для </w:t>
      </w:r>
      <w:proofErr w:type="gramStart"/>
      <w:r w:rsidRPr="006A204E">
        <w:rPr>
          <w:sz w:val="24"/>
          <w:szCs w:val="24"/>
        </w:rPr>
        <w:t>конкретного</w:t>
      </w:r>
      <w:proofErr w:type="gramEnd"/>
      <w:r w:rsidRPr="006A204E">
        <w:rPr>
          <w:sz w:val="24"/>
          <w:szCs w:val="24"/>
        </w:rPr>
        <w:t xml:space="preserve"> обучающегося с ОВЗ, а не на ее престижность и </w:t>
      </w:r>
      <w:proofErr w:type="spellStart"/>
      <w:r w:rsidRPr="006A204E">
        <w:rPr>
          <w:sz w:val="24"/>
          <w:szCs w:val="24"/>
        </w:rPr>
        <w:t>высокооплачиваемость</w:t>
      </w:r>
      <w:proofErr w:type="spellEnd"/>
      <w:r w:rsidRPr="006A204E">
        <w:rPr>
          <w:sz w:val="24"/>
          <w:szCs w:val="24"/>
        </w:rPr>
        <w:t>;</w:t>
      </w:r>
    </w:p>
    <w:p w:rsidR="00301311" w:rsidRPr="006A204E" w:rsidRDefault="00FB0DF6" w:rsidP="006A204E">
      <w:pPr>
        <w:pStyle w:val="20"/>
        <w:numPr>
          <w:ilvl w:val="0"/>
          <w:numId w:val="9"/>
        </w:numPr>
        <w:shd w:val="clear" w:color="auto" w:fill="auto"/>
        <w:tabs>
          <w:tab w:val="left" w:pos="198"/>
        </w:tabs>
        <w:spacing w:before="0" w:line="240" w:lineRule="auto"/>
        <w:jc w:val="both"/>
        <w:rPr>
          <w:sz w:val="24"/>
          <w:szCs w:val="24"/>
        </w:rPr>
      </w:pPr>
      <w:r w:rsidRPr="006A204E">
        <w:rPr>
          <w:sz w:val="24"/>
          <w:szCs w:val="24"/>
        </w:rPr>
        <w:t>учитывать объективные возможности профессиональной подготовки и наличия рабочих мест, доступных и имеющих специальные условия для конкретной категории обучающегося с ОВЗ;</w:t>
      </w:r>
    </w:p>
    <w:p w:rsidR="00301311" w:rsidRPr="006A204E" w:rsidRDefault="00FB0DF6" w:rsidP="006A204E">
      <w:pPr>
        <w:pStyle w:val="20"/>
        <w:numPr>
          <w:ilvl w:val="0"/>
          <w:numId w:val="9"/>
        </w:numPr>
        <w:shd w:val="clear" w:color="auto" w:fill="auto"/>
        <w:tabs>
          <w:tab w:val="left" w:pos="203"/>
        </w:tabs>
        <w:spacing w:before="0" w:line="240" w:lineRule="auto"/>
        <w:jc w:val="both"/>
        <w:rPr>
          <w:sz w:val="24"/>
          <w:szCs w:val="24"/>
        </w:rPr>
      </w:pPr>
      <w:r w:rsidRPr="006A204E">
        <w:rPr>
          <w:sz w:val="24"/>
          <w:szCs w:val="24"/>
        </w:rPr>
        <w:t>включать построение схем и алгоритмов различных вариантов жизненных путей и</w:t>
      </w:r>
      <w:r w:rsidR="006A204E">
        <w:rPr>
          <w:sz w:val="24"/>
          <w:szCs w:val="24"/>
        </w:rPr>
        <w:t xml:space="preserve"> </w:t>
      </w:r>
      <w:r w:rsidRPr="006A204E">
        <w:rPr>
          <w:sz w:val="24"/>
          <w:szCs w:val="24"/>
        </w:rPr>
        <w:t>профессионального развития по принципу «если не вариант</w:t>
      </w:r>
      <w:proofErr w:type="gramStart"/>
      <w:r w:rsidRPr="006A204E">
        <w:rPr>
          <w:sz w:val="24"/>
          <w:szCs w:val="24"/>
        </w:rPr>
        <w:t xml:space="preserve"> А</w:t>
      </w:r>
      <w:proofErr w:type="gramEnd"/>
      <w:r w:rsidRPr="006A204E">
        <w:rPr>
          <w:sz w:val="24"/>
          <w:szCs w:val="24"/>
        </w:rPr>
        <w:t>, то вариант В»;</w:t>
      </w:r>
    </w:p>
    <w:p w:rsidR="00301311" w:rsidRPr="006A204E" w:rsidRDefault="00FB0DF6" w:rsidP="006A204E">
      <w:pPr>
        <w:pStyle w:val="20"/>
        <w:numPr>
          <w:ilvl w:val="0"/>
          <w:numId w:val="9"/>
        </w:numPr>
        <w:shd w:val="clear" w:color="auto" w:fill="auto"/>
        <w:tabs>
          <w:tab w:val="left" w:pos="200"/>
        </w:tabs>
        <w:spacing w:before="0" w:line="240" w:lineRule="auto"/>
        <w:jc w:val="both"/>
        <w:rPr>
          <w:sz w:val="24"/>
          <w:szCs w:val="24"/>
        </w:rPr>
      </w:pPr>
      <w:r w:rsidRPr="006A204E">
        <w:rPr>
          <w:sz w:val="24"/>
          <w:szCs w:val="24"/>
        </w:rPr>
        <w:t xml:space="preserve">формировать правильную позицию родителей в </w:t>
      </w:r>
      <w:proofErr w:type="spellStart"/>
      <w:r w:rsidRPr="006A204E">
        <w:rPr>
          <w:sz w:val="24"/>
          <w:szCs w:val="24"/>
        </w:rPr>
        <w:t>профориентационных</w:t>
      </w:r>
      <w:proofErr w:type="spellEnd"/>
      <w:r w:rsidRPr="006A204E">
        <w:rPr>
          <w:sz w:val="24"/>
          <w:szCs w:val="24"/>
        </w:rPr>
        <w:t xml:space="preserve"> вопросах.</w:t>
      </w:r>
    </w:p>
    <w:p w:rsidR="00301311" w:rsidRPr="006A204E" w:rsidRDefault="00FB0DF6" w:rsidP="006A204E">
      <w:pPr>
        <w:pStyle w:val="20"/>
        <w:shd w:val="clear" w:color="auto" w:fill="auto"/>
        <w:spacing w:before="0" w:line="240" w:lineRule="auto"/>
        <w:ind w:left="40"/>
        <w:jc w:val="center"/>
        <w:rPr>
          <w:sz w:val="24"/>
          <w:szCs w:val="24"/>
        </w:rPr>
      </w:pPr>
      <w:r w:rsidRPr="006A204E">
        <w:rPr>
          <w:sz w:val="24"/>
          <w:szCs w:val="24"/>
        </w:rPr>
        <w:t>Примерные темы родительских собраний:</w:t>
      </w:r>
    </w:p>
    <w:p w:rsidR="00301311" w:rsidRPr="006A204E" w:rsidRDefault="00FB0DF6" w:rsidP="006A204E">
      <w:pPr>
        <w:pStyle w:val="20"/>
        <w:numPr>
          <w:ilvl w:val="0"/>
          <w:numId w:val="9"/>
        </w:numPr>
        <w:shd w:val="clear" w:color="auto" w:fill="auto"/>
        <w:tabs>
          <w:tab w:val="left" w:pos="200"/>
        </w:tabs>
        <w:spacing w:before="0" w:line="240" w:lineRule="auto"/>
        <w:jc w:val="both"/>
        <w:rPr>
          <w:sz w:val="24"/>
          <w:szCs w:val="24"/>
        </w:rPr>
      </w:pPr>
      <w:r w:rsidRPr="006A204E">
        <w:rPr>
          <w:sz w:val="24"/>
          <w:szCs w:val="24"/>
        </w:rPr>
        <w:t>«Профессиональные намерения обучающихся и их здоровье»;</w:t>
      </w:r>
    </w:p>
    <w:p w:rsidR="00301311" w:rsidRPr="006A204E" w:rsidRDefault="00FB0DF6" w:rsidP="006A204E">
      <w:pPr>
        <w:pStyle w:val="20"/>
        <w:numPr>
          <w:ilvl w:val="0"/>
          <w:numId w:val="9"/>
        </w:numPr>
        <w:shd w:val="clear" w:color="auto" w:fill="auto"/>
        <w:tabs>
          <w:tab w:val="left" w:pos="203"/>
        </w:tabs>
        <w:spacing w:before="0" w:line="240" w:lineRule="auto"/>
        <w:jc w:val="both"/>
        <w:rPr>
          <w:sz w:val="24"/>
          <w:szCs w:val="24"/>
        </w:rPr>
      </w:pPr>
      <w:r w:rsidRPr="006A204E">
        <w:rPr>
          <w:sz w:val="24"/>
          <w:szCs w:val="24"/>
        </w:rPr>
        <w:t>«Профессиональный выбор глазами детей и родителей: «за» и «против» (совместное детско-родительское собрание);</w:t>
      </w:r>
    </w:p>
    <w:p w:rsidR="00301311" w:rsidRPr="006A204E" w:rsidRDefault="00FB0DF6" w:rsidP="006A204E">
      <w:pPr>
        <w:pStyle w:val="20"/>
        <w:numPr>
          <w:ilvl w:val="0"/>
          <w:numId w:val="9"/>
        </w:numPr>
        <w:shd w:val="clear" w:color="auto" w:fill="auto"/>
        <w:tabs>
          <w:tab w:val="left" w:pos="203"/>
        </w:tabs>
        <w:spacing w:before="0" w:line="240" w:lineRule="auto"/>
        <w:jc w:val="both"/>
        <w:rPr>
          <w:sz w:val="24"/>
          <w:szCs w:val="24"/>
        </w:rPr>
      </w:pPr>
      <w:r w:rsidRPr="006A204E">
        <w:rPr>
          <w:sz w:val="24"/>
          <w:szCs w:val="24"/>
        </w:rPr>
        <w:t>«Помощь родителей в построении у ребенка образа подходящей работы. Трудовые династии»;</w:t>
      </w:r>
    </w:p>
    <w:p w:rsidR="00301311" w:rsidRPr="006A204E" w:rsidRDefault="00FB0DF6" w:rsidP="006A204E">
      <w:pPr>
        <w:pStyle w:val="20"/>
        <w:numPr>
          <w:ilvl w:val="0"/>
          <w:numId w:val="9"/>
        </w:numPr>
        <w:shd w:val="clear" w:color="auto" w:fill="auto"/>
        <w:tabs>
          <w:tab w:val="left" w:pos="203"/>
        </w:tabs>
        <w:spacing w:before="0" w:line="240" w:lineRule="auto"/>
        <w:jc w:val="both"/>
        <w:rPr>
          <w:sz w:val="24"/>
          <w:szCs w:val="24"/>
        </w:rPr>
      </w:pPr>
      <w:r w:rsidRPr="006A204E">
        <w:rPr>
          <w:sz w:val="24"/>
          <w:szCs w:val="24"/>
        </w:rPr>
        <w:t>«Как родителям передать жизненный опыт ребенку при построении личных профессиональных планов?»;</w:t>
      </w:r>
    </w:p>
    <w:p w:rsidR="00301311" w:rsidRPr="006A204E" w:rsidRDefault="00FB0DF6" w:rsidP="006A204E">
      <w:pPr>
        <w:pStyle w:val="20"/>
        <w:numPr>
          <w:ilvl w:val="0"/>
          <w:numId w:val="9"/>
        </w:numPr>
        <w:shd w:val="clear" w:color="auto" w:fill="auto"/>
        <w:tabs>
          <w:tab w:val="left" w:pos="200"/>
        </w:tabs>
        <w:spacing w:before="0" w:line="240" w:lineRule="auto"/>
        <w:jc w:val="both"/>
        <w:rPr>
          <w:sz w:val="24"/>
          <w:szCs w:val="24"/>
        </w:rPr>
      </w:pPr>
      <w:r w:rsidRPr="006A204E">
        <w:rPr>
          <w:sz w:val="24"/>
          <w:szCs w:val="24"/>
        </w:rPr>
        <w:t>«Специальные способности как одно из условий выбора профессии»;</w:t>
      </w:r>
    </w:p>
    <w:p w:rsidR="00301311" w:rsidRPr="006A204E" w:rsidRDefault="00FB0DF6" w:rsidP="006A204E">
      <w:pPr>
        <w:pStyle w:val="20"/>
        <w:numPr>
          <w:ilvl w:val="0"/>
          <w:numId w:val="9"/>
        </w:numPr>
        <w:shd w:val="clear" w:color="auto" w:fill="auto"/>
        <w:tabs>
          <w:tab w:val="left" w:pos="200"/>
        </w:tabs>
        <w:spacing w:before="0" w:line="240" w:lineRule="auto"/>
        <w:jc w:val="both"/>
        <w:rPr>
          <w:sz w:val="24"/>
          <w:szCs w:val="24"/>
        </w:rPr>
      </w:pPr>
      <w:r w:rsidRPr="006A204E">
        <w:rPr>
          <w:sz w:val="24"/>
          <w:szCs w:val="24"/>
        </w:rPr>
        <w:t>«Медицинские аспекты при выборе профессии».</w:t>
      </w:r>
    </w:p>
    <w:p w:rsidR="00301311" w:rsidRPr="006A204E" w:rsidRDefault="00FB0DF6" w:rsidP="006A204E">
      <w:pPr>
        <w:pStyle w:val="20"/>
        <w:shd w:val="clear" w:color="auto" w:fill="auto"/>
        <w:spacing w:before="0" w:line="240" w:lineRule="auto"/>
        <w:jc w:val="both"/>
        <w:rPr>
          <w:sz w:val="24"/>
          <w:szCs w:val="24"/>
        </w:rPr>
      </w:pPr>
      <w:r w:rsidRPr="006A204E">
        <w:rPr>
          <w:sz w:val="24"/>
          <w:szCs w:val="24"/>
        </w:rPr>
        <w:t xml:space="preserve">Занятия </w:t>
      </w:r>
      <w:proofErr w:type="spellStart"/>
      <w:r w:rsidRPr="006A204E">
        <w:rPr>
          <w:sz w:val="24"/>
          <w:szCs w:val="24"/>
        </w:rPr>
        <w:t>профориентационной</w:t>
      </w:r>
      <w:proofErr w:type="spellEnd"/>
      <w:r w:rsidRPr="006A204E">
        <w:rPr>
          <w:sz w:val="24"/>
          <w:szCs w:val="24"/>
        </w:rPr>
        <w:t xml:space="preserve"> направленности, направленные на формирование представлений обучающихся о мире труда: «Кем я хочу быть?», «Профессии родителей», «Новые профессии», «Все работы хороши - выбирай на вкус», «О профессиях разных, нужных и важных» (формирование первоначального интереса к какой-либо профессии). Активно используются мультфильмы и </w:t>
      </w:r>
      <w:proofErr w:type="spellStart"/>
      <w:r w:rsidRPr="006A204E">
        <w:rPr>
          <w:sz w:val="24"/>
          <w:szCs w:val="24"/>
        </w:rPr>
        <w:t>профориентационные</w:t>
      </w:r>
      <w:proofErr w:type="spellEnd"/>
      <w:r w:rsidRPr="006A204E">
        <w:rPr>
          <w:sz w:val="24"/>
          <w:szCs w:val="24"/>
        </w:rPr>
        <w:t xml:space="preserve"> игры, объединенные названием: «Угадай профессию»: «Профессия на букву...»; «Кто использует в работе? (назвать профессии, которые используют заданный инструмент или материал); «Ассоциация» (угадать задуманную профессию с помощью ассоциативных вопросов типа «Какой цвет (запах) у профессии?), «Связана ли профессия с общением с людьми?» и т.д.</w:t>
      </w:r>
    </w:p>
    <w:p w:rsidR="00301311" w:rsidRPr="006A204E" w:rsidRDefault="00FB0DF6" w:rsidP="006A204E">
      <w:pPr>
        <w:pStyle w:val="20"/>
        <w:shd w:val="clear" w:color="auto" w:fill="auto"/>
        <w:spacing w:before="0" w:line="240" w:lineRule="auto"/>
        <w:jc w:val="center"/>
        <w:rPr>
          <w:sz w:val="24"/>
          <w:szCs w:val="24"/>
        </w:rPr>
      </w:pPr>
      <w:r w:rsidRPr="006A204E">
        <w:rPr>
          <w:sz w:val="24"/>
          <w:szCs w:val="24"/>
        </w:rPr>
        <w:t xml:space="preserve">Критерии и показатели эффективности </w:t>
      </w:r>
      <w:proofErr w:type="spellStart"/>
      <w:r w:rsidRPr="006A204E">
        <w:rPr>
          <w:sz w:val="24"/>
          <w:szCs w:val="24"/>
        </w:rPr>
        <w:t>профориентационной</w:t>
      </w:r>
      <w:proofErr w:type="spellEnd"/>
      <w:r w:rsidRPr="006A204E">
        <w:rPr>
          <w:sz w:val="24"/>
          <w:szCs w:val="24"/>
        </w:rPr>
        <w:t xml:space="preserve"> работы в школе:</w:t>
      </w:r>
    </w:p>
    <w:p w:rsidR="00301311" w:rsidRPr="006A204E" w:rsidRDefault="00FB0DF6" w:rsidP="006A204E">
      <w:pPr>
        <w:pStyle w:val="20"/>
        <w:numPr>
          <w:ilvl w:val="0"/>
          <w:numId w:val="5"/>
        </w:numPr>
        <w:shd w:val="clear" w:color="auto" w:fill="auto"/>
        <w:tabs>
          <w:tab w:val="left" w:pos="309"/>
        </w:tabs>
        <w:spacing w:before="0" w:line="240" w:lineRule="auto"/>
        <w:jc w:val="both"/>
        <w:rPr>
          <w:sz w:val="24"/>
          <w:szCs w:val="24"/>
        </w:rPr>
      </w:pPr>
      <w:r w:rsidRPr="006A204E">
        <w:rPr>
          <w:sz w:val="24"/>
          <w:szCs w:val="24"/>
        </w:rPr>
        <w:t>Достаточная информация о профессии и путях ее получения.</w:t>
      </w:r>
    </w:p>
    <w:p w:rsidR="00301311" w:rsidRPr="006A204E" w:rsidRDefault="00FB0DF6" w:rsidP="006A204E">
      <w:pPr>
        <w:pStyle w:val="20"/>
        <w:shd w:val="clear" w:color="auto" w:fill="auto"/>
        <w:spacing w:before="0" w:line="240" w:lineRule="auto"/>
        <w:jc w:val="both"/>
        <w:rPr>
          <w:sz w:val="24"/>
          <w:szCs w:val="24"/>
        </w:rPr>
      </w:pPr>
      <w:r w:rsidRPr="006A204E">
        <w:rPr>
          <w:sz w:val="24"/>
          <w:szCs w:val="24"/>
        </w:rPr>
        <w:t>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w:t>
      </w:r>
    </w:p>
    <w:p w:rsidR="00301311" w:rsidRPr="006A204E" w:rsidRDefault="00FB0DF6" w:rsidP="006A204E">
      <w:pPr>
        <w:pStyle w:val="20"/>
        <w:numPr>
          <w:ilvl w:val="0"/>
          <w:numId w:val="5"/>
        </w:numPr>
        <w:shd w:val="clear" w:color="auto" w:fill="auto"/>
        <w:tabs>
          <w:tab w:val="left" w:pos="333"/>
        </w:tabs>
        <w:spacing w:before="0" w:line="240" w:lineRule="auto"/>
        <w:jc w:val="both"/>
        <w:rPr>
          <w:sz w:val="24"/>
          <w:szCs w:val="24"/>
        </w:rPr>
      </w:pPr>
      <w:r w:rsidRPr="006A204E">
        <w:rPr>
          <w:sz w:val="24"/>
          <w:szCs w:val="24"/>
        </w:rPr>
        <w:t>Потребность в обоснованном выборе профессии.</w:t>
      </w:r>
    </w:p>
    <w:p w:rsidR="00301311" w:rsidRPr="006A204E" w:rsidRDefault="00FB0DF6" w:rsidP="006A204E">
      <w:pPr>
        <w:pStyle w:val="20"/>
        <w:shd w:val="clear" w:color="auto" w:fill="auto"/>
        <w:spacing w:before="0" w:line="240" w:lineRule="auto"/>
        <w:jc w:val="both"/>
        <w:rPr>
          <w:sz w:val="24"/>
          <w:szCs w:val="24"/>
        </w:rPr>
      </w:pPr>
      <w:r w:rsidRPr="006A204E">
        <w:rPr>
          <w:sz w:val="24"/>
          <w:szCs w:val="24"/>
        </w:rPr>
        <w:t xml:space="preserve">Показатели </w:t>
      </w:r>
      <w:proofErr w:type="spellStart"/>
      <w:r w:rsidRPr="006A204E">
        <w:rPr>
          <w:sz w:val="24"/>
          <w:szCs w:val="24"/>
        </w:rPr>
        <w:t>сформированности</w:t>
      </w:r>
      <w:proofErr w:type="spellEnd"/>
      <w:r w:rsidRPr="006A204E">
        <w:rPr>
          <w:sz w:val="24"/>
          <w:szCs w:val="24"/>
        </w:rPr>
        <w:t xml:space="preserve">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w:t>
      </w:r>
      <w:r w:rsidRPr="006A204E">
        <w:rPr>
          <w:sz w:val="24"/>
          <w:szCs w:val="24"/>
        </w:rPr>
        <w:lastRenderedPageBreak/>
        <w:t>составление своего профессионального плана.</w:t>
      </w:r>
    </w:p>
    <w:p w:rsidR="00301311" w:rsidRPr="006A204E" w:rsidRDefault="00FB0DF6" w:rsidP="006A204E">
      <w:pPr>
        <w:pStyle w:val="20"/>
        <w:numPr>
          <w:ilvl w:val="0"/>
          <w:numId w:val="5"/>
        </w:numPr>
        <w:shd w:val="clear" w:color="auto" w:fill="auto"/>
        <w:tabs>
          <w:tab w:val="left" w:pos="337"/>
        </w:tabs>
        <w:spacing w:before="0" w:line="240" w:lineRule="auto"/>
        <w:jc w:val="both"/>
        <w:rPr>
          <w:sz w:val="24"/>
          <w:szCs w:val="24"/>
        </w:rPr>
      </w:pPr>
      <w:r w:rsidRPr="006A204E">
        <w:rPr>
          <w:sz w:val="24"/>
          <w:szCs w:val="24"/>
        </w:rPr>
        <w:t>Уверенность школьника в социальной значимости труда Сформированное отношение к нему как к жизненной ценности. По данным исследований жизненных ценностей учащихся 6-11 классов, отношение к труду как к жизненной ценности прямо соотносится у них с потребностью в обоснованном выборе профессии.</w:t>
      </w:r>
    </w:p>
    <w:p w:rsidR="00301311" w:rsidRPr="006A204E" w:rsidRDefault="00FB0DF6" w:rsidP="006A204E">
      <w:pPr>
        <w:pStyle w:val="20"/>
        <w:numPr>
          <w:ilvl w:val="0"/>
          <w:numId w:val="5"/>
        </w:numPr>
        <w:shd w:val="clear" w:color="auto" w:fill="auto"/>
        <w:tabs>
          <w:tab w:val="left" w:pos="333"/>
        </w:tabs>
        <w:spacing w:before="0" w:line="240" w:lineRule="auto"/>
        <w:jc w:val="both"/>
        <w:rPr>
          <w:sz w:val="24"/>
          <w:szCs w:val="24"/>
        </w:rPr>
      </w:pPr>
      <w:r w:rsidRPr="006A204E">
        <w:rPr>
          <w:sz w:val="24"/>
          <w:szCs w:val="24"/>
        </w:rPr>
        <w:t>Степень самопознания школьника.</w:t>
      </w:r>
    </w:p>
    <w:p w:rsidR="00301311" w:rsidRPr="006A204E" w:rsidRDefault="00FB0DF6" w:rsidP="006A204E">
      <w:pPr>
        <w:pStyle w:val="20"/>
        <w:shd w:val="clear" w:color="auto" w:fill="auto"/>
        <w:spacing w:before="0" w:line="240" w:lineRule="auto"/>
        <w:jc w:val="both"/>
        <w:rPr>
          <w:sz w:val="24"/>
          <w:szCs w:val="24"/>
        </w:rPr>
      </w:pPr>
      <w:r w:rsidRPr="006A204E">
        <w:rPr>
          <w:sz w:val="24"/>
          <w:szCs w:val="24"/>
        </w:rPr>
        <w:t>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p>
    <w:p w:rsidR="00301311" w:rsidRPr="006A204E" w:rsidRDefault="00FB0DF6" w:rsidP="006A204E">
      <w:pPr>
        <w:pStyle w:val="10"/>
        <w:keepNext/>
        <w:keepLines/>
        <w:numPr>
          <w:ilvl w:val="0"/>
          <w:numId w:val="5"/>
        </w:numPr>
        <w:shd w:val="clear" w:color="auto" w:fill="auto"/>
        <w:tabs>
          <w:tab w:val="left" w:pos="313"/>
        </w:tabs>
        <w:spacing w:before="0" w:after="0" w:line="240" w:lineRule="auto"/>
        <w:jc w:val="both"/>
        <w:rPr>
          <w:sz w:val="24"/>
          <w:szCs w:val="24"/>
        </w:rPr>
      </w:pPr>
      <w:bookmarkStart w:id="4" w:name="bookmark4"/>
      <w:r w:rsidRPr="006A204E">
        <w:rPr>
          <w:sz w:val="24"/>
          <w:szCs w:val="24"/>
        </w:rPr>
        <w:t>Наличие у учащегося обоснованного профессионального плана.</w:t>
      </w:r>
      <w:bookmarkEnd w:id="4"/>
    </w:p>
    <w:p w:rsidR="00301311" w:rsidRPr="006A204E" w:rsidRDefault="00FB0DF6" w:rsidP="006A204E">
      <w:pPr>
        <w:pStyle w:val="20"/>
        <w:shd w:val="clear" w:color="auto" w:fill="auto"/>
        <w:spacing w:before="0" w:line="240" w:lineRule="auto"/>
        <w:jc w:val="both"/>
        <w:rPr>
          <w:sz w:val="24"/>
          <w:szCs w:val="24"/>
        </w:rPr>
      </w:pPr>
      <w:r w:rsidRPr="006A204E">
        <w:rPr>
          <w:sz w:val="24"/>
          <w:szCs w:val="24"/>
        </w:rPr>
        <w:t xml:space="preserve">Обоснованность профессионального выбора справедливо считается одним из основных критериев эффективности </w:t>
      </w:r>
      <w:proofErr w:type="spellStart"/>
      <w:r w:rsidRPr="006A204E">
        <w:rPr>
          <w:sz w:val="24"/>
          <w:szCs w:val="24"/>
        </w:rPr>
        <w:t>профориентационной</w:t>
      </w:r>
      <w:proofErr w:type="spellEnd"/>
      <w:r w:rsidRPr="006A204E">
        <w:rPr>
          <w:sz w:val="24"/>
          <w:szCs w:val="24"/>
        </w:rPr>
        <w:t xml:space="preserve"> работы.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 е. профессионально важные качества.</w:t>
      </w:r>
    </w:p>
    <w:p w:rsidR="00301311" w:rsidRPr="006A204E" w:rsidRDefault="00FB0DF6" w:rsidP="006A204E">
      <w:pPr>
        <w:pStyle w:val="10"/>
        <w:keepNext/>
        <w:keepLines/>
        <w:shd w:val="clear" w:color="auto" w:fill="auto"/>
        <w:spacing w:before="0" w:after="0" w:line="240" w:lineRule="auto"/>
        <w:rPr>
          <w:sz w:val="24"/>
          <w:szCs w:val="24"/>
        </w:rPr>
      </w:pPr>
      <w:bookmarkStart w:id="5" w:name="bookmark5"/>
      <w:r w:rsidRPr="006A204E">
        <w:rPr>
          <w:sz w:val="24"/>
          <w:szCs w:val="24"/>
        </w:rPr>
        <w:t>Основные направления</w:t>
      </w:r>
      <w:bookmarkEnd w:id="5"/>
    </w:p>
    <w:p w:rsidR="00301311" w:rsidRPr="006A204E" w:rsidRDefault="00FB0DF6" w:rsidP="006A204E">
      <w:pPr>
        <w:pStyle w:val="20"/>
        <w:numPr>
          <w:ilvl w:val="0"/>
          <w:numId w:val="1"/>
        </w:numPr>
        <w:shd w:val="clear" w:color="auto" w:fill="auto"/>
        <w:tabs>
          <w:tab w:val="left" w:pos="269"/>
        </w:tabs>
        <w:spacing w:before="0" w:line="240" w:lineRule="auto"/>
        <w:jc w:val="both"/>
        <w:rPr>
          <w:sz w:val="24"/>
          <w:szCs w:val="24"/>
        </w:rPr>
      </w:pPr>
      <w:r w:rsidRPr="006A204E">
        <w:rPr>
          <w:sz w:val="24"/>
          <w:szCs w:val="24"/>
        </w:rPr>
        <w:t>Профессиональная информация: включает в себя сведения о мире профессий, личностных и профессионально важных качествах человека, существенных для самоопределения, о системе учебных заведений и путях получения профессии, о потребностях общества в кадрах.</w:t>
      </w:r>
    </w:p>
    <w:p w:rsidR="00301311" w:rsidRPr="006A204E" w:rsidRDefault="00FB0DF6" w:rsidP="006A204E">
      <w:pPr>
        <w:pStyle w:val="20"/>
        <w:numPr>
          <w:ilvl w:val="0"/>
          <w:numId w:val="1"/>
        </w:numPr>
        <w:shd w:val="clear" w:color="auto" w:fill="auto"/>
        <w:tabs>
          <w:tab w:val="left" w:pos="269"/>
        </w:tabs>
        <w:spacing w:before="0" w:line="240" w:lineRule="auto"/>
        <w:jc w:val="both"/>
        <w:rPr>
          <w:sz w:val="24"/>
          <w:szCs w:val="24"/>
        </w:rPr>
      </w:pPr>
      <w:r w:rsidRPr="006A204E">
        <w:rPr>
          <w:sz w:val="24"/>
          <w:szCs w:val="24"/>
        </w:rPr>
        <w:t>Профессиональное воспитание: включает в себя формирование склонностей и профессиональных интересов школьников. Сущность педагогической работы по профессиональному воспитанию заключается в том, чтобы побуждать учащихся к участию в разнообразных формах учебной и внеклассной работы, общественно - полезному и производственному труду, к активной пробе сил. Важно, чтобы школьник пробовал себя в самых различных видах деятельности.</w:t>
      </w:r>
    </w:p>
    <w:p w:rsidR="00301311" w:rsidRPr="006A204E" w:rsidRDefault="00FB0DF6" w:rsidP="006A204E">
      <w:pPr>
        <w:pStyle w:val="20"/>
        <w:numPr>
          <w:ilvl w:val="0"/>
          <w:numId w:val="1"/>
        </w:numPr>
        <w:shd w:val="clear" w:color="auto" w:fill="auto"/>
        <w:tabs>
          <w:tab w:val="left" w:pos="142"/>
        </w:tabs>
        <w:spacing w:before="0" w:line="240" w:lineRule="auto"/>
        <w:jc w:val="both"/>
        <w:rPr>
          <w:sz w:val="24"/>
          <w:szCs w:val="24"/>
        </w:rPr>
      </w:pPr>
      <w:r w:rsidRPr="006A204E">
        <w:rPr>
          <w:sz w:val="24"/>
          <w:szCs w:val="24"/>
        </w:rPr>
        <w:t xml:space="preserve"> Профессиональная консультация: изучение личности учащегося, носит индивидуальный характер. Классный руководитель может использовать такие методы работы как наблюдение за деятельностью и развитием учащихся, изучение результатов их учебной и </w:t>
      </w:r>
      <w:proofErr w:type="spellStart"/>
      <w:r w:rsidRPr="006A204E">
        <w:rPr>
          <w:sz w:val="24"/>
          <w:szCs w:val="24"/>
        </w:rPr>
        <w:t>внеучебной</w:t>
      </w:r>
      <w:proofErr w:type="spellEnd"/>
      <w:r w:rsidRPr="006A204E">
        <w:rPr>
          <w:sz w:val="24"/>
          <w:szCs w:val="24"/>
        </w:rPr>
        <w:t xml:space="preserve"> деятельности, анкетирование, составление </w:t>
      </w:r>
      <w:proofErr w:type="spellStart"/>
      <w:proofErr w:type="gramStart"/>
      <w:r w:rsidRPr="006A204E">
        <w:rPr>
          <w:sz w:val="24"/>
          <w:szCs w:val="24"/>
        </w:rPr>
        <w:t>психолого</w:t>
      </w:r>
      <w:proofErr w:type="spellEnd"/>
      <w:r w:rsidRPr="006A204E">
        <w:rPr>
          <w:sz w:val="24"/>
          <w:szCs w:val="24"/>
        </w:rPr>
        <w:t xml:space="preserve"> - педагогических</w:t>
      </w:r>
      <w:proofErr w:type="gramEnd"/>
      <w:r w:rsidRPr="006A204E">
        <w:rPr>
          <w:sz w:val="24"/>
          <w:szCs w:val="24"/>
        </w:rPr>
        <w:t xml:space="preserve"> характеристик учащихся.</w:t>
      </w:r>
    </w:p>
    <w:p w:rsidR="00301311" w:rsidRPr="006A204E" w:rsidRDefault="00FB0DF6" w:rsidP="006A204E">
      <w:pPr>
        <w:pStyle w:val="10"/>
        <w:keepNext/>
        <w:keepLines/>
        <w:shd w:val="clear" w:color="auto" w:fill="auto"/>
        <w:spacing w:before="0" w:after="0" w:line="240" w:lineRule="auto"/>
        <w:rPr>
          <w:sz w:val="24"/>
          <w:szCs w:val="24"/>
        </w:rPr>
      </w:pPr>
      <w:bookmarkStart w:id="6" w:name="bookmark6"/>
      <w:r w:rsidRPr="006A204E">
        <w:rPr>
          <w:rStyle w:val="11"/>
          <w:sz w:val="24"/>
          <w:szCs w:val="24"/>
        </w:rPr>
        <w:t>Ожидаемые результаты школьной профориентации</w:t>
      </w:r>
      <w:bookmarkEnd w:id="6"/>
    </w:p>
    <w:p w:rsidR="00301311" w:rsidRPr="006A204E" w:rsidRDefault="00FB0DF6" w:rsidP="006A204E">
      <w:pPr>
        <w:pStyle w:val="20"/>
        <w:shd w:val="clear" w:color="auto" w:fill="auto"/>
        <w:spacing w:before="0" w:line="240" w:lineRule="auto"/>
        <w:jc w:val="both"/>
        <w:rPr>
          <w:sz w:val="24"/>
          <w:szCs w:val="24"/>
        </w:rPr>
      </w:pPr>
      <w:r w:rsidRPr="006A204E">
        <w:rPr>
          <w:sz w:val="24"/>
          <w:szCs w:val="24"/>
        </w:rPr>
        <w:t>При наличии действующей системы школьной профориентации, сопровождающей ученика на протяжении всего времени обучения, у учащихся будет успешно сформировано сознательное отношение к труду и логически завершён процесс выбора профессии с учётом своих интересов, возможностей и требований, предъявляемых рынком труда. Результатом станет дальнейшая успешная социализация выпускников и их лёгкое вступление в профессиональный мир.</w:t>
      </w:r>
    </w:p>
    <w:p w:rsidR="00256F98" w:rsidRDefault="00256F98" w:rsidP="00256F98">
      <w:pPr>
        <w:jc w:val="center"/>
        <w:rPr>
          <w:rFonts w:ascii="Times New Roman" w:hAnsi="Times New Roman" w:cs="Times New Roman"/>
        </w:rPr>
      </w:pPr>
    </w:p>
    <w:p w:rsidR="00301311" w:rsidRDefault="00256F98" w:rsidP="00256F98">
      <w:pPr>
        <w:jc w:val="center"/>
        <w:rPr>
          <w:rFonts w:ascii="Times New Roman" w:hAnsi="Times New Roman" w:cs="Times New Roman"/>
        </w:rPr>
      </w:pPr>
      <w:r>
        <w:rPr>
          <w:rFonts w:ascii="Times New Roman" w:hAnsi="Times New Roman" w:cs="Times New Roman"/>
        </w:rPr>
        <w:t>ПЛАН МЕРОПРИЯТИЙ</w:t>
      </w:r>
    </w:p>
    <w:p w:rsidR="00256F98" w:rsidRPr="006A204E" w:rsidRDefault="00256F98" w:rsidP="006A204E">
      <w:pPr>
        <w:rPr>
          <w:rFonts w:ascii="Times New Roman" w:hAnsi="Times New Roman" w:cs="Times New Roman"/>
        </w:rPr>
      </w:pPr>
    </w:p>
    <w:tbl>
      <w:tblPr>
        <w:tblStyle w:val="a9"/>
        <w:tblW w:w="0" w:type="auto"/>
        <w:tblLook w:val="04A0"/>
      </w:tblPr>
      <w:tblGrid>
        <w:gridCol w:w="540"/>
        <w:gridCol w:w="3260"/>
        <w:gridCol w:w="2008"/>
        <w:gridCol w:w="1796"/>
        <w:gridCol w:w="2393"/>
      </w:tblGrid>
      <w:tr w:rsidR="00256F98" w:rsidTr="00256F98">
        <w:tc>
          <w:tcPr>
            <w:tcW w:w="540" w:type="dxa"/>
            <w:vAlign w:val="bottom"/>
          </w:tcPr>
          <w:p w:rsidR="00256F98" w:rsidRDefault="00256F98" w:rsidP="00256F98">
            <w:pPr>
              <w:pStyle w:val="20"/>
              <w:shd w:val="clear" w:color="auto" w:fill="auto"/>
              <w:spacing w:before="0" w:line="240" w:lineRule="auto"/>
              <w:jc w:val="center"/>
              <w:rPr>
                <w:rStyle w:val="22"/>
                <w:sz w:val="24"/>
                <w:szCs w:val="24"/>
              </w:rPr>
            </w:pPr>
            <w:r w:rsidRPr="006A204E">
              <w:rPr>
                <w:rStyle w:val="22"/>
                <w:sz w:val="24"/>
                <w:szCs w:val="24"/>
              </w:rPr>
              <w:t>№</w:t>
            </w:r>
          </w:p>
          <w:p w:rsidR="00256F98" w:rsidRPr="006A204E" w:rsidRDefault="00256F98" w:rsidP="00256F98">
            <w:pPr>
              <w:pStyle w:val="20"/>
              <w:shd w:val="clear" w:color="auto" w:fill="auto"/>
              <w:spacing w:before="0" w:line="240" w:lineRule="auto"/>
              <w:jc w:val="center"/>
              <w:rPr>
                <w:sz w:val="24"/>
                <w:szCs w:val="24"/>
              </w:rPr>
            </w:pPr>
            <w:proofErr w:type="spellStart"/>
            <w:proofErr w:type="gramStart"/>
            <w:r w:rsidRPr="006A204E">
              <w:rPr>
                <w:rStyle w:val="22"/>
                <w:sz w:val="24"/>
                <w:szCs w:val="24"/>
              </w:rPr>
              <w:t>п</w:t>
            </w:r>
            <w:proofErr w:type="spellEnd"/>
            <w:proofErr w:type="gramEnd"/>
            <w:r w:rsidRPr="006A204E">
              <w:rPr>
                <w:rStyle w:val="22"/>
                <w:sz w:val="24"/>
                <w:szCs w:val="24"/>
              </w:rPr>
              <w:t>/</w:t>
            </w:r>
            <w:proofErr w:type="spellStart"/>
            <w:r w:rsidRPr="006A204E">
              <w:rPr>
                <w:rStyle w:val="22"/>
                <w:sz w:val="24"/>
                <w:szCs w:val="24"/>
              </w:rPr>
              <w:t>п</w:t>
            </w:r>
            <w:proofErr w:type="spellEnd"/>
          </w:p>
        </w:tc>
        <w:tc>
          <w:tcPr>
            <w:tcW w:w="3260" w:type="dxa"/>
          </w:tcPr>
          <w:p w:rsidR="00256F98" w:rsidRPr="006A204E" w:rsidRDefault="00256F98" w:rsidP="00256F98">
            <w:pPr>
              <w:pStyle w:val="20"/>
              <w:shd w:val="clear" w:color="auto" w:fill="auto"/>
              <w:spacing w:before="0" w:line="240" w:lineRule="auto"/>
              <w:jc w:val="center"/>
              <w:rPr>
                <w:sz w:val="24"/>
                <w:szCs w:val="24"/>
              </w:rPr>
            </w:pPr>
            <w:r w:rsidRPr="006A204E">
              <w:rPr>
                <w:rStyle w:val="22"/>
                <w:sz w:val="24"/>
                <w:szCs w:val="24"/>
              </w:rPr>
              <w:t>Мероприятие</w:t>
            </w:r>
          </w:p>
        </w:tc>
        <w:tc>
          <w:tcPr>
            <w:tcW w:w="2008" w:type="dxa"/>
            <w:vAlign w:val="bottom"/>
          </w:tcPr>
          <w:p w:rsidR="00256F98" w:rsidRPr="006A204E" w:rsidRDefault="00256F98" w:rsidP="00256F98">
            <w:pPr>
              <w:pStyle w:val="20"/>
              <w:shd w:val="clear" w:color="auto" w:fill="auto"/>
              <w:spacing w:before="0" w:line="240" w:lineRule="auto"/>
              <w:jc w:val="center"/>
              <w:rPr>
                <w:sz w:val="24"/>
                <w:szCs w:val="24"/>
              </w:rPr>
            </w:pPr>
            <w:r w:rsidRPr="006A204E">
              <w:rPr>
                <w:rStyle w:val="22"/>
                <w:sz w:val="24"/>
                <w:szCs w:val="24"/>
              </w:rPr>
              <w:t>Сроки</w:t>
            </w:r>
          </w:p>
          <w:p w:rsidR="00256F98" w:rsidRPr="006A204E" w:rsidRDefault="00256F98" w:rsidP="00256F98">
            <w:pPr>
              <w:pStyle w:val="20"/>
              <w:shd w:val="clear" w:color="auto" w:fill="auto"/>
              <w:spacing w:before="0" w:line="240" w:lineRule="auto"/>
              <w:jc w:val="center"/>
              <w:rPr>
                <w:sz w:val="24"/>
                <w:szCs w:val="24"/>
              </w:rPr>
            </w:pPr>
            <w:r w:rsidRPr="006A204E">
              <w:rPr>
                <w:rStyle w:val="22"/>
                <w:sz w:val="24"/>
                <w:szCs w:val="24"/>
              </w:rPr>
              <w:t>проведения</w:t>
            </w:r>
          </w:p>
        </w:tc>
        <w:tc>
          <w:tcPr>
            <w:tcW w:w="1796" w:type="dxa"/>
          </w:tcPr>
          <w:p w:rsidR="00256F98" w:rsidRPr="006A204E" w:rsidRDefault="00256F98" w:rsidP="00256F98">
            <w:pPr>
              <w:pStyle w:val="20"/>
              <w:shd w:val="clear" w:color="auto" w:fill="auto"/>
              <w:spacing w:before="0" w:line="240" w:lineRule="auto"/>
              <w:jc w:val="center"/>
              <w:rPr>
                <w:sz w:val="24"/>
                <w:szCs w:val="24"/>
              </w:rPr>
            </w:pPr>
            <w:r w:rsidRPr="006A204E">
              <w:rPr>
                <w:rStyle w:val="22"/>
                <w:sz w:val="24"/>
                <w:szCs w:val="24"/>
              </w:rPr>
              <w:t>Классы</w:t>
            </w:r>
          </w:p>
        </w:tc>
        <w:tc>
          <w:tcPr>
            <w:tcW w:w="2393" w:type="dxa"/>
          </w:tcPr>
          <w:p w:rsidR="00256F98" w:rsidRPr="006A204E" w:rsidRDefault="00256F98" w:rsidP="00256F98">
            <w:pPr>
              <w:pStyle w:val="20"/>
              <w:shd w:val="clear" w:color="auto" w:fill="auto"/>
              <w:spacing w:before="0" w:line="240" w:lineRule="auto"/>
              <w:jc w:val="center"/>
              <w:rPr>
                <w:sz w:val="24"/>
                <w:szCs w:val="24"/>
              </w:rPr>
            </w:pPr>
            <w:r w:rsidRPr="006A204E">
              <w:rPr>
                <w:rStyle w:val="22"/>
                <w:sz w:val="24"/>
                <w:szCs w:val="24"/>
              </w:rPr>
              <w:t>Ответственные</w:t>
            </w:r>
          </w:p>
        </w:tc>
      </w:tr>
      <w:tr w:rsidR="00256F98" w:rsidTr="00E5176D">
        <w:tc>
          <w:tcPr>
            <w:tcW w:w="9997" w:type="dxa"/>
            <w:gridSpan w:val="5"/>
            <w:vAlign w:val="bottom"/>
          </w:tcPr>
          <w:p w:rsidR="00256F98" w:rsidRPr="00256F98" w:rsidRDefault="00256F98" w:rsidP="00256F98">
            <w:pPr>
              <w:pStyle w:val="20"/>
              <w:shd w:val="clear" w:color="auto" w:fill="auto"/>
              <w:spacing w:before="0" w:line="240" w:lineRule="auto"/>
              <w:jc w:val="center"/>
              <w:rPr>
                <w:rStyle w:val="22"/>
                <w:b/>
                <w:sz w:val="24"/>
                <w:szCs w:val="24"/>
              </w:rPr>
            </w:pPr>
            <w:r w:rsidRPr="00256F98">
              <w:rPr>
                <w:rStyle w:val="22"/>
                <w:b/>
                <w:sz w:val="24"/>
                <w:szCs w:val="24"/>
              </w:rPr>
              <w:t>Организационная работа</w:t>
            </w:r>
          </w:p>
        </w:tc>
      </w:tr>
      <w:tr w:rsidR="00256F98" w:rsidTr="00256F98">
        <w:tc>
          <w:tcPr>
            <w:tcW w:w="540" w:type="dxa"/>
          </w:tcPr>
          <w:p w:rsidR="00256F98" w:rsidRPr="00256F98" w:rsidRDefault="00256F98" w:rsidP="00256F98">
            <w:pPr>
              <w:pStyle w:val="aa"/>
              <w:numPr>
                <w:ilvl w:val="0"/>
                <w:numId w:val="10"/>
              </w:numPr>
              <w:ind w:left="0" w:firstLine="0"/>
              <w:rPr>
                <w:rFonts w:ascii="Times New Roman" w:hAnsi="Times New Roman" w:cs="Times New Roman"/>
              </w:rPr>
            </w:pPr>
          </w:p>
        </w:tc>
        <w:tc>
          <w:tcPr>
            <w:tcW w:w="3260"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Планирование</w:t>
            </w:r>
          </w:p>
          <w:p w:rsidR="00256F98" w:rsidRPr="006A204E" w:rsidRDefault="00256F98" w:rsidP="00256F98">
            <w:pPr>
              <w:pStyle w:val="20"/>
              <w:shd w:val="clear" w:color="auto" w:fill="auto"/>
              <w:spacing w:before="0" w:line="240" w:lineRule="auto"/>
              <w:rPr>
                <w:sz w:val="24"/>
                <w:szCs w:val="24"/>
              </w:rPr>
            </w:pPr>
            <w:proofErr w:type="spellStart"/>
            <w:r w:rsidRPr="006A204E">
              <w:rPr>
                <w:rStyle w:val="22"/>
                <w:sz w:val="24"/>
                <w:szCs w:val="24"/>
              </w:rPr>
              <w:t>профориентационной</w:t>
            </w:r>
            <w:proofErr w:type="spellEnd"/>
            <w:r w:rsidRPr="006A204E">
              <w:rPr>
                <w:rStyle w:val="22"/>
                <w:sz w:val="24"/>
                <w:szCs w:val="24"/>
              </w:rPr>
              <w:t xml:space="preserve"> работы в 6-11-х классах.</w:t>
            </w:r>
          </w:p>
        </w:tc>
        <w:tc>
          <w:tcPr>
            <w:tcW w:w="2008"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Сентябрь</w:t>
            </w:r>
          </w:p>
        </w:tc>
        <w:tc>
          <w:tcPr>
            <w:tcW w:w="1796"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1-11</w:t>
            </w:r>
          </w:p>
        </w:tc>
        <w:tc>
          <w:tcPr>
            <w:tcW w:w="2393"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Классные</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руководители,</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педагог-психолог</w:t>
            </w:r>
          </w:p>
        </w:tc>
      </w:tr>
      <w:tr w:rsidR="00256F98" w:rsidTr="00256F98">
        <w:tc>
          <w:tcPr>
            <w:tcW w:w="540" w:type="dxa"/>
          </w:tcPr>
          <w:p w:rsidR="00256F98" w:rsidRPr="00256F98" w:rsidRDefault="00256F98" w:rsidP="00256F98">
            <w:pPr>
              <w:pStyle w:val="aa"/>
              <w:numPr>
                <w:ilvl w:val="0"/>
                <w:numId w:val="10"/>
              </w:numPr>
              <w:ind w:left="0" w:firstLine="0"/>
              <w:rPr>
                <w:rFonts w:ascii="Times New Roman" w:hAnsi="Times New Roman" w:cs="Times New Roman"/>
              </w:rPr>
            </w:pPr>
          </w:p>
        </w:tc>
        <w:tc>
          <w:tcPr>
            <w:tcW w:w="3260"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Обновление</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информационного стенда по профориентации.</w:t>
            </w:r>
          </w:p>
        </w:tc>
        <w:tc>
          <w:tcPr>
            <w:tcW w:w="2008"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Систематически,</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ежегодно</w:t>
            </w:r>
          </w:p>
        </w:tc>
        <w:tc>
          <w:tcPr>
            <w:tcW w:w="1796"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6-11</w:t>
            </w:r>
          </w:p>
        </w:tc>
        <w:tc>
          <w:tcPr>
            <w:tcW w:w="2393"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Социальный педагог, педагог- психолог, классные руководители</w:t>
            </w:r>
          </w:p>
        </w:tc>
      </w:tr>
      <w:tr w:rsidR="00256F98" w:rsidTr="00256F98">
        <w:tc>
          <w:tcPr>
            <w:tcW w:w="540" w:type="dxa"/>
          </w:tcPr>
          <w:p w:rsidR="00256F98" w:rsidRPr="00256F98" w:rsidRDefault="00256F98" w:rsidP="00256F98">
            <w:pPr>
              <w:pStyle w:val="aa"/>
              <w:numPr>
                <w:ilvl w:val="0"/>
                <w:numId w:val="10"/>
              </w:numPr>
              <w:ind w:left="0" w:firstLine="0"/>
              <w:rPr>
                <w:rFonts w:ascii="Times New Roman" w:hAnsi="Times New Roman" w:cs="Times New Roman"/>
              </w:rPr>
            </w:pPr>
          </w:p>
        </w:tc>
        <w:tc>
          <w:tcPr>
            <w:tcW w:w="3260"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 xml:space="preserve">Организация взаимодействия с центрами по профориентации, городским центром занятости по методическому обеспечению </w:t>
            </w:r>
            <w:r w:rsidRPr="006A204E">
              <w:rPr>
                <w:rStyle w:val="22"/>
                <w:sz w:val="24"/>
                <w:szCs w:val="24"/>
              </w:rPr>
              <w:lastRenderedPageBreak/>
              <w:t xml:space="preserve">и оказанию информационной поддержки </w:t>
            </w:r>
            <w:proofErr w:type="spellStart"/>
            <w:r w:rsidRPr="006A204E">
              <w:rPr>
                <w:rStyle w:val="22"/>
                <w:sz w:val="24"/>
                <w:szCs w:val="24"/>
              </w:rPr>
              <w:t>профориентационных</w:t>
            </w:r>
            <w:proofErr w:type="spellEnd"/>
            <w:r w:rsidRPr="006A204E">
              <w:rPr>
                <w:rStyle w:val="22"/>
                <w:sz w:val="24"/>
                <w:szCs w:val="24"/>
              </w:rPr>
              <w:t xml:space="preserve"> мероприятий в районе и городе.</w:t>
            </w:r>
          </w:p>
        </w:tc>
        <w:tc>
          <w:tcPr>
            <w:tcW w:w="2008"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lastRenderedPageBreak/>
              <w:t>В течение года</w:t>
            </w:r>
          </w:p>
        </w:tc>
        <w:tc>
          <w:tcPr>
            <w:tcW w:w="1796"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6-11</w:t>
            </w:r>
          </w:p>
        </w:tc>
        <w:tc>
          <w:tcPr>
            <w:tcW w:w="2393" w:type="dxa"/>
          </w:tcPr>
          <w:p w:rsidR="00256F98" w:rsidRPr="006A204E" w:rsidRDefault="00256F98" w:rsidP="00256F98">
            <w:pPr>
              <w:rPr>
                <w:rFonts w:ascii="Times New Roman" w:hAnsi="Times New Roman" w:cs="Times New Roman"/>
              </w:rPr>
            </w:pPr>
            <w:r w:rsidRPr="006A204E">
              <w:rPr>
                <w:rStyle w:val="22"/>
                <w:rFonts w:eastAsia="Arial Unicode MS"/>
                <w:sz w:val="24"/>
                <w:szCs w:val="24"/>
              </w:rPr>
              <w:t>специалисты городского центра занятости</w:t>
            </w:r>
          </w:p>
        </w:tc>
      </w:tr>
      <w:tr w:rsidR="00256F98" w:rsidTr="00256F98">
        <w:tc>
          <w:tcPr>
            <w:tcW w:w="540" w:type="dxa"/>
          </w:tcPr>
          <w:p w:rsidR="00256F98" w:rsidRPr="00256F98" w:rsidRDefault="00256F98" w:rsidP="00256F98">
            <w:pPr>
              <w:pStyle w:val="aa"/>
              <w:numPr>
                <w:ilvl w:val="0"/>
                <w:numId w:val="10"/>
              </w:numPr>
              <w:ind w:left="0" w:firstLine="0"/>
              <w:rPr>
                <w:rFonts w:ascii="Times New Roman" w:hAnsi="Times New Roman" w:cs="Times New Roman"/>
              </w:rPr>
            </w:pPr>
          </w:p>
        </w:tc>
        <w:tc>
          <w:tcPr>
            <w:tcW w:w="3260" w:type="dxa"/>
            <w:vAlign w:val="bottom"/>
          </w:tcPr>
          <w:p w:rsidR="00256F98" w:rsidRPr="006A204E" w:rsidRDefault="00256F98" w:rsidP="00256F98">
            <w:pPr>
              <w:pStyle w:val="20"/>
              <w:shd w:val="clear" w:color="auto" w:fill="auto"/>
              <w:spacing w:before="0" w:line="240" w:lineRule="auto"/>
              <w:rPr>
                <w:sz w:val="24"/>
                <w:szCs w:val="24"/>
              </w:rPr>
            </w:pPr>
            <w:proofErr w:type="gramStart"/>
            <w:r w:rsidRPr="006A204E">
              <w:rPr>
                <w:rStyle w:val="22"/>
                <w:sz w:val="24"/>
                <w:szCs w:val="24"/>
              </w:rPr>
              <w:t xml:space="preserve">Проведение анализа </w:t>
            </w:r>
            <w:proofErr w:type="spellStart"/>
            <w:r w:rsidRPr="006A204E">
              <w:rPr>
                <w:rStyle w:val="22"/>
                <w:sz w:val="24"/>
                <w:szCs w:val="24"/>
              </w:rPr>
              <w:t>профориентационных</w:t>
            </w:r>
            <w:proofErr w:type="spellEnd"/>
            <w:r w:rsidRPr="006A204E">
              <w:rPr>
                <w:rStyle w:val="22"/>
                <w:sz w:val="24"/>
                <w:szCs w:val="24"/>
              </w:rPr>
              <w:t xml:space="preserve"> мероприятий за прошлый учебный год (трудоустройство и поступление</w:t>
            </w:r>
            <w:proofErr w:type="gramEnd"/>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выпускников IX, XI классов)</w:t>
            </w:r>
          </w:p>
        </w:tc>
        <w:tc>
          <w:tcPr>
            <w:tcW w:w="2008"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сентябрь</w:t>
            </w:r>
          </w:p>
        </w:tc>
        <w:tc>
          <w:tcPr>
            <w:tcW w:w="1796"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9,11</w:t>
            </w:r>
          </w:p>
        </w:tc>
        <w:tc>
          <w:tcPr>
            <w:tcW w:w="2393"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Классные руководители, зам директора по УВР</w:t>
            </w:r>
          </w:p>
        </w:tc>
      </w:tr>
      <w:tr w:rsidR="00256F98" w:rsidTr="00256F98">
        <w:tc>
          <w:tcPr>
            <w:tcW w:w="540" w:type="dxa"/>
          </w:tcPr>
          <w:p w:rsidR="00256F98" w:rsidRPr="00256F98" w:rsidRDefault="00256F98" w:rsidP="00256F98">
            <w:pPr>
              <w:pStyle w:val="aa"/>
              <w:numPr>
                <w:ilvl w:val="0"/>
                <w:numId w:val="10"/>
              </w:numPr>
              <w:ind w:left="0" w:firstLine="0"/>
              <w:rPr>
                <w:rFonts w:ascii="Times New Roman" w:hAnsi="Times New Roman" w:cs="Times New Roman"/>
              </w:rPr>
            </w:pPr>
          </w:p>
        </w:tc>
        <w:tc>
          <w:tcPr>
            <w:tcW w:w="3260"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Подготовка информационных материалов (буклетов, памяток, листовок и т.д.) для учащихся и их родителей (законных представителей): информирующих по вопросам воспитания, социализации и профессиональной ориентации учащихся.</w:t>
            </w:r>
          </w:p>
        </w:tc>
        <w:tc>
          <w:tcPr>
            <w:tcW w:w="2008"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Систематически,</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ежегодно</w:t>
            </w:r>
          </w:p>
        </w:tc>
        <w:tc>
          <w:tcPr>
            <w:tcW w:w="1796"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6-11</w:t>
            </w:r>
          </w:p>
        </w:tc>
        <w:tc>
          <w:tcPr>
            <w:tcW w:w="2393"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 xml:space="preserve">Педагог- психолог, зам директора по </w:t>
            </w:r>
            <w:proofErr w:type="spellStart"/>
            <w:r w:rsidRPr="006A204E">
              <w:rPr>
                <w:rStyle w:val="22"/>
                <w:sz w:val="24"/>
                <w:szCs w:val="24"/>
              </w:rPr>
              <w:t>Вр</w:t>
            </w:r>
            <w:proofErr w:type="spellEnd"/>
          </w:p>
        </w:tc>
      </w:tr>
      <w:tr w:rsidR="00256F98" w:rsidTr="00256F98">
        <w:tc>
          <w:tcPr>
            <w:tcW w:w="540" w:type="dxa"/>
          </w:tcPr>
          <w:p w:rsidR="00256F98" w:rsidRPr="00256F98" w:rsidRDefault="00256F98" w:rsidP="00256F98">
            <w:pPr>
              <w:pStyle w:val="aa"/>
              <w:numPr>
                <w:ilvl w:val="0"/>
                <w:numId w:val="10"/>
              </w:numPr>
              <w:ind w:left="0" w:firstLine="0"/>
              <w:rPr>
                <w:rFonts w:ascii="Times New Roman" w:hAnsi="Times New Roman" w:cs="Times New Roman"/>
              </w:rPr>
            </w:pPr>
          </w:p>
        </w:tc>
        <w:tc>
          <w:tcPr>
            <w:tcW w:w="3260"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Взаимодействие с центром занятости, организация летнего трудоустройства старшеклассников</w:t>
            </w:r>
          </w:p>
        </w:tc>
        <w:tc>
          <w:tcPr>
            <w:tcW w:w="2008"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апрель-май</w:t>
            </w:r>
          </w:p>
        </w:tc>
        <w:tc>
          <w:tcPr>
            <w:tcW w:w="1796"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8-11</w:t>
            </w:r>
          </w:p>
        </w:tc>
        <w:tc>
          <w:tcPr>
            <w:tcW w:w="2393"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Соц. педагог</w:t>
            </w:r>
          </w:p>
        </w:tc>
      </w:tr>
      <w:tr w:rsidR="00256F98" w:rsidTr="00256F98">
        <w:tc>
          <w:tcPr>
            <w:tcW w:w="540" w:type="dxa"/>
          </w:tcPr>
          <w:p w:rsidR="00256F98" w:rsidRPr="00256F98" w:rsidRDefault="00256F98" w:rsidP="00256F98">
            <w:pPr>
              <w:pStyle w:val="aa"/>
              <w:numPr>
                <w:ilvl w:val="0"/>
                <w:numId w:val="10"/>
              </w:numPr>
              <w:ind w:left="0" w:firstLine="0"/>
              <w:rPr>
                <w:rFonts w:ascii="Times New Roman" w:hAnsi="Times New Roman" w:cs="Times New Roman"/>
              </w:rPr>
            </w:pPr>
          </w:p>
        </w:tc>
        <w:tc>
          <w:tcPr>
            <w:tcW w:w="3260"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Осуществление взаимодействия с центрами по профориентации, городским центром занятости</w:t>
            </w:r>
          </w:p>
        </w:tc>
        <w:tc>
          <w:tcPr>
            <w:tcW w:w="2008"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В течение года</w:t>
            </w:r>
          </w:p>
        </w:tc>
        <w:tc>
          <w:tcPr>
            <w:tcW w:w="1796"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9-11</w:t>
            </w:r>
          </w:p>
        </w:tc>
        <w:tc>
          <w:tcPr>
            <w:tcW w:w="2393"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Классные</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руководители,</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педагог-психолог</w:t>
            </w:r>
          </w:p>
        </w:tc>
      </w:tr>
      <w:tr w:rsidR="00256F98" w:rsidTr="00256F98">
        <w:tc>
          <w:tcPr>
            <w:tcW w:w="540" w:type="dxa"/>
          </w:tcPr>
          <w:p w:rsidR="00256F98" w:rsidRPr="00256F98" w:rsidRDefault="00256F98" w:rsidP="00256F98">
            <w:pPr>
              <w:pStyle w:val="aa"/>
              <w:numPr>
                <w:ilvl w:val="0"/>
                <w:numId w:val="10"/>
              </w:numPr>
              <w:ind w:left="0" w:firstLine="0"/>
              <w:rPr>
                <w:rFonts w:ascii="Times New Roman" w:hAnsi="Times New Roman" w:cs="Times New Roman"/>
              </w:rPr>
            </w:pPr>
          </w:p>
        </w:tc>
        <w:tc>
          <w:tcPr>
            <w:tcW w:w="3260" w:type="dxa"/>
            <w:vAlign w:val="bottom"/>
          </w:tcPr>
          <w:p w:rsidR="00FB0DF6" w:rsidRDefault="00256F98" w:rsidP="00256F98">
            <w:pPr>
              <w:pStyle w:val="20"/>
              <w:shd w:val="clear" w:color="auto" w:fill="auto"/>
              <w:spacing w:before="0" w:line="240" w:lineRule="auto"/>
              <w:rPr>
                <w:rStyle w:val="22"/>
                <w:sz w:val="24"/>
                <w:szCs w:val="24"/>
              </w:rPr>
            </w:pPr>
            <w:r w:rsidRPr="006A204E">
              <w:rPr>
                <w:rStyle w:val="22"/>
                <w:sz w:val="24"/>
                <w:szCs w:val="24"/>
              </w:rPr>
              <w:t xml:space="preserve"> Совместные мероприятия: олимпиады, проектная деятельность, практикумы, лектории, фестивали, экскурсии</w:t>
            </w:r>
            <w:r w:rsidR="00FB0DF6">
              <w:rPr>
                <w:rStyle w:val="22"/>
                <w:sz w:val="24"/>
                <w:szCs w:val="24"/>
              </w:rPr>
              <w:t>.</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 xml:space="preserve">Дни открытых дверей, </w:t>
            </w:r>
            <w:proofErr w:type="spellStart"/>
            <w:r w:rsidRPr="006A204E">
              <w:rPr>
                <w:rStyle w:val="22"/>
                <w:sz w:val="24"/>
                <w:szCs w:val="24"/>
              </w:rPr>
              <w:t>профориентационные</w:t>
            </w:r>
            <w:proofErr w:type="spellEnd"/>
            <w:r w:rsidRPr="006A204E">
              <w:rPr>
                <w:rStyle w:val="22"/>
                <w:sz w:val="24"/>
                <w:szCs w:val="24"/>
              </w:rPr>
              <w:t xml:space="preserve"> беседы представителей ВУЗов с учениками и родителями, совместное проведение общешкольных мероприятий в рамках</w:t>
            </w:r>
          </w:p>
          <w:p w:rsidR="00FB0DF6" w:rsidRDefault="00FB0DF6" w:rsidP="00FB0DF6">
            <w:pPr>
              <w:pStyle w:val="20"/>
              <w:shd w:val="clear" w:color="auto" w:fill="auto"/>
              <w:spacing w:before="0" w:line="240" w:lineRule="auto"/>
              <w:rPr>
                <w:rStyle w:val="22"/>
                <w:sz w:val="24"/>
                <w:szCs w:val="24"/>
              </w:rPr>
            </w:pPr>
            <w:proofErr w:type="spellStart"/>
            <w:r>
              <w:rPr>
                <w:rStyle w:val="22"/>
                <w:sz w:val="24"/>
                <w:szCs w:val="24"/>
              </w:rPr>
              <w:t>профориентационной</w:t>
            </w:r>
            <w:proofErr w:type="spellEnd"/>
            <w:r>
              <w:rPr>
                <w:rStyle w:val="22"/>
                <w:sz w:val="24"/>
                <w:szCs w:val="24"/>
              </w:rPr>
              <w:t xml:space="preserve"> работы.</w:t>
            </w:r>
          </w:p>
          <w:p w:rsidR="00256F98" w:rsidRPr="006A204E" w:rsidRDefault="00FB0DF6" w:rsidP="00FB0DF6">
            <w:pPr>
              <w:pStyle w:val="20"/>
              <w:shd w:val="clear" w:color="auto" w:fill="auto"/>
              <w:spacing w:before="0" w:line="240" w:lineRule="auto"/>
              <w:rPr>
                <w:sz w:val="24"/>
                <w:szCs w:val="24"/>
              </w:rPr>
            </w:pPr>
            <w:r>
              <w:rPr>
                <w:rStyle w:val="22"/>
                <w:sz w:val="24"/>
                <w:szCs w:val="24"/>
              </w:rPr>
              <w:t>М</w:t>
            </w:r>
            <w:r w:rsidR="00256F98" w:rsidRPr="006A204E">
              <w:rPr>
                <w:rStyle w:val="22"/>
                <w:sz w:val="24"/>
                <w:szCs w:val="24"/>
              </w:rPr>
              <w:t xml:space="preserve">ероприятия по повышению квалификации учителей: курсы, круглые столы, </w:t>
            </w:r>
            <w:proofErr w:type="spellStart"/>
            <w:r w:rsidR="00256F98" w:rsidRPr="006A204E">
              <w:rPr>
                <w:rStyle w:val="22"/>
                <w:sz w:val="24"/>
                <w:szCs w:val="24"/>
              </w:rPr>
              <w:t>вебинары</w:t>
            </w:r>
            <w:proofErr w:type="spellEnd"/>
            <w:r w:rsidR="00256F98" w:rsidRPr="006A204E">
              <w:rPr>
                <w:rStyle w:val="22"/>
                <w:sz w:val="24"/>
                <w:szCs w:val="24"/>
              </w:rPr>
              <w:t>, семинары, лектории.</w:t>
            </w:r>
          </w:p>
        </w:tc>
        <w:tc>
          <w:tcPr>
            <w:tcW w:w="2008"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В течение года</w:t>
            </w:r>
          </w:p>
        </w:tc>
        <w:tc>
          <w:tcPr>
            <w:tcW w:w="1796"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9-11</w:t>
            </w:r>
          </w:p>
        </w:tc>
        <w:tc>
          <w:tcPr>
            <w:tcW w:w="2393"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Классные</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руководители,</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администрация</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школы</w:t>
            </w:r>
          </w:p>
        </w:tc>
      </w:tr>
      <w:tr w:rsidR="00256F98" w:rsidTr="00256F98">
        <w:tc>
          <w:tcPr>
            <w:tcW w:w="540" w:type="dxa"/>
          </w:tcPr>
          <w:p w:rsidR="00256F98" w:rsidRPr="00256F98" w:rsidRDefault="00256F98" w:rsidP="00256F98">
            <w:pPr>
              <w:pStyle w:val="aa"/>
              <w:numPr>
                <w:ilvl w:val="0"/>
                <w:numId w:val="10"/>
              </w:numPr>
              <w:ind w:left="0" w:firstLine="0"/>
              <w:rPr>
                <w:rFonts w:ascii="Times New Roman" w:hAnsi="Times New Roman" w:cs="Times New Roman"/>
              </w:rPr>
            </w:pPr>
          </w:p>
        </w:tc>
        <w:tc>
          <w:tcPr>
            <w:tcW w:w="3260"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Организация</w:t>
            </w:r>
          </w:p>
          <w:p w:rsidR="00256F98" w:rsidRPr="006A204E" w:rsidRDefault="00256F98" w:rsidP="00256F98">
            <w:pPr>
              <w:pStyle w:val="20"/>
              <w:shd w:val="clear" w:color="auto" w:fill="auto"/>
              <w:spacing w:before="0" w:line="240" w:lineRule="auto"/>
              <w:rPr>
                <w:sz w:val="24"/>
                <w:szCs w:val="24"/>
              </w:rPr>
            </w:pPr>
            <w:proofErr w:type="spellStart"/>
            <w:r w:rsidRPr="006A204E">
              <w:rPr>
                <w:rStyle w:val="22"/>
                <w:sz w:val="24"/>
                <w:szCs w:val="24"/>
              </w:rPr>
              <w:t>профориентационной</w:t>
            </w:r>
            <w:proofErr w:type="spellEnd"/>
            <w:r w:rsidRPr="006A204E">
              <w:rPr>
                <w:rStyle w:val="22"/>
                <w:sz w:val="24"/>
                <w:szCs w:val="24"/>
              </w:rPr>
              <w:t xml:space="preserve"> работы в школе с участием выпускников</w:t>
            </w:r>
          </w:p>
        </w:tc>
        <w:tc>
          <w:tcPr>
            <w:tcW w:w="2008"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В течение года</w:t>
            </w:r>
          </w:p>
        </w:tc>
        <w:tc>
          <w:tcPr>
            <w:tcW w:w="1796"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8-11</w:t>
            </w:r>
          </w:p>
        </w:tc>
        <w:tc>
          <w:tcPr>
            <w:tcW w:w="2393"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Классные</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руководители,</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заместитель</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 xml:space="preserve">директора </w:t>
            </w:r>
            <w:proofErr w:type="gramStart"/>
            <w:r w:rsidRPr="006A204E">
              <w:rPr>
                <w:rStyle w:val="22"/>
                <w:sz w:val="24"/>
                <w:szCs w:val="24"/>
              </w:rPr>
              <w:t>по</w:t>
            </w:r>
            <w:proofErr w:type="gramEnd"/>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воспитательной</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lastRenderedPageBreak/>
              <w:t>работе</w:t>
            </w:r>
          </w:p>
        </w:tc>
      </w:tr>
      <w:tr w:rsidR="00256F98" w:rsidTr="00256F98">
        <w:tc>
          <w:tcPr>
            <w:tcW w:w="540" w:type="dxa"/>
          </w:tcPr>
          <w:p w:rsidR="00256F98" w:rsidRPr="00256F98" w:rsidRDefault="00256F98" w:rsidP="00256F98">
            <w:pPr>
              <w:pStyle w:val="aa"/>
              <w:numPr>
                <w:ilvl w:val="0"/>
                <w:numId w:val="10"/>
              </w:numPr>
              <w:ind w:left="0" w:firstLine="0"/>
              <w:rPr>
                <w:rFonts w:ascii="Times New Roman" w:hAnsi="Times New Roman" w:cs="Times New Roman"/>
              </w:rPr>
            </w:pPr>
          </w:p>
        </w:tc>
        <w:tc>
          <w:tcPr>
            <w:tcW w:w="3260"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Разработка и подбор психологического инструментария для диагностики профессионального самоопределения учащихся.</w:t>
            </w:r>
          </w:p>
        </w:tc>
        <w:tc>
          <w:tcPr>
            <w:tcW w:w="2008"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В течение года</w:t>
            </w:r>
          </w:p>
        </w:tc>
        <w:tc>
          <w:tcPr>
            <w:tcW w:w="1796"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8-11</w:t>
            </w:r>
          </w:p>
        </w:tc>
        <w:tc>
          <w:tcPr>
            <w:tcW w:w="2393"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Классные руководители, заместитель директора по воспитательной работе, психолог</w:t>
            </w:r>
          </w:p>
        </w:tc>
      </w:tr>
      <w:tr w:rsidR="00256F98" w:rsidTr="00256F98">
        <w:tc>
          <w:tcPr>
            <w:tcW w:w="540" w:type="dxa"/>
          </w:tcPr>
          <w:p w:rsidR="00256F98" w:rsidRPr="00256F98" w:rsidRDefault="00256F98" w:rsidP="00256F98">
            <w:pPr>
              <w:pStyle w:val="aa"/>
              <w:numPr>
                <w:ilvl w:val="0"/>
                <w:numId w:val="10"/>
              </w:numPr>
              <w:ind w:left="0" w:firstLine="0"/>
              <w:rPr>
                <w:rFonts w:ascii="Times New Roman" w:hAnsi="Times New Roman" w:cs="Times New Roman"/>
              </w:rPr>
            </w:pPr>
          </w:p>
        </w:tc>
        <w:tc>
          <w:tcPr>
            <w:tcW w:w="3260"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Размещение информационных материалов на школьном сайте</w:t>
            </w:r>
          </w:p>
        </w:tc>
        <w:tc>
          <w:tcPr>
            <w:tcW w:w="2008"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В течение года</w:t>
            </w:r>
          </w:p>
        </w:tc>
        <w:tc>
          <w:tcPr>
            <w:tcW w:w="1796"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8-11</w:t>
            </w:r>
          </w:p>
        </w:tc>
        <w:tc>
          <w:tcPr>
            <w:tcW w:w="2393"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Администрация</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школы</w:t>
            </w:r>
          </w:p>
        </w:tc>
      </w:tr>
      <w:tr w:rsidR="00256F98" w:rsidTr="00A414BF">
        <w:tc>
          <w:tcPr>
            <w:tcW w:w="9997" w:type="dxa"/>
            <w:gridSpan w:val="5"/>
          </w:tcPr>
          <w:p w:rsidR="00256F98" w:rsidRPr="00256F98" w:rsidRDefault="00256F98" w:rsidP="00256F98">
            <w:pPr>
              <w:pStyle w:val="20"/>
              <w:shd w:val="clear" w:color="auto" w:fill="auto"/>
              <w:spacing w:before="0" w:line="240" w:lineRule="auto"/>
              <w:jc w:val="center"/>
              <w:rPr>
                <w:rStyle w:val="22"/>
                <w:b/>
                <w:sz w:val="24"/>
                <w:szCs w:val="24"/>
              </w:rPr>
            </w:pPr>
            <w:r w:rsidRPr="00256F98">
              <w:rPr>
                <w:rStyle w:val="22"/>
                <w:b/>
                <w:sz w:val="24"/>
                <w:szCs w:val="24"/>
              </w:rPr>
              <w:t xml:space="preserve"> Работа с учащимися</w:t>
            </w:r>
          </w:p>
        </w:tc>
      </w:tr>
      <w:tr w:rsidR="00256F98" w:rsidTr="00256F98">
        <w:tc>
          <w:tcPr>
            <w:tcW w:w="540" w:type="dxa"/>
          </w:tcPr>
          <w:p w:rsidR="00256F98" w:rsidRPr="00256F98" w:rsidRDefault="00256F98" w:rsidP="00256F98">
            <w:pPr>
              <w:pStyle w:val="aa"/>
              <w:numPr>
                <w:ilvl w:val="0"/>
                <w:numId w:val="10"/>
              </w:numPr>
              <w:ind w:left="0" w:firstLine="0"/>
              <w:rPr>
                <w:rFonts w:ascii="Times New Roman" w:hAnsi="Times New Roman" w:cs="Times New Roman"/>
              </w:rPr>
            </w:pPr>
          </w:p>
        </w:tc>
        <w:tc>
          <w:tcPr>
            <w:tcW w:w="3260"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 xml:space="preserve">Участие в проекте «Билет в будущее» ( «Россия </w:t>
            </w:r>
            <w:proofErr w:type="gramStart"/>
            <w:r w:rsidRPr="006A204E">
              <w:rPr>
                <w:rStyle w:val="22"/>
                <w:sz w:val="24"/>
                <w:szCs w:val="24"/>
              </w:rPr>
              <w:t>-м</w:t>
            </w:r>
            <w:proofErr w:type="gramEnd"/>
            <w:r w:rsidRPr="006A204E">
              <w:rPr>
                <w:rStyle w:val="22"/>
                <w:sz w:val="24"/>
                <w:szCs w:val="24"/>
              </w:rPr>
              <w:t>ои горизонты») в сферах профессиональной ориентации учащихся с ОВЗ.</w:t>
            </w:r>
          </w:p>
        </w:tc>
        <w:tc>
          <w:tcPr>
            <w:tcW w:w="2008"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В течение года</w:t>
            </w:r>
          </w:p>
        </w:tc>
        <w:tc>
          <w:tcPr>
            <w:tcW w:w="1796"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6-11</w:t>
            </w:r>
          </w:p>
        </w:tc>
        <w:tc>
          <w:tcPr>
            <w:tcW w:w="2393"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Педагог-психолог,</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педагоги-навигаторы</w:t>
            </w:r>
          </w:p>
        </w:tc>
      </w:tr>
      <w:tr w:rsidR="00256F98" w:rsidTr="00256F98">
        <w:tc>
          <w:tcPr>
            <w:tcW w:w="540" w:type="dxa"/>
          </w:tcPr>
          <w:p w:rsidR="00256F98" w:rsidRPr="00256F98" w:rsidRDefault="00256F98" w:rsidP="00256F98">
            <w:pPr>
              <w:pStyle w:val="aa"/>
              <w:numPr>
                <w:ilvl w:val="0"/>
                <w:numId w:val="10"/>
              </w:numPr>
              <w:ind w:left="0" w:firstLine="0"/>
              <w:rPr>
                <w:rFonts w:ascii="Times New Roman" w:hAnsi="Times New Roman" w:cs="Times New Roman"/>
              </w:rPr>
            </w:pPr>
          </w:p>
        </w:tc>
        <w:tc>
          <w:tcPr>
            <w:tcW w:w="3260"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Психологическая</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диагностика:</w:t>
            </w:r>
          </w:p>
          <w:p w:rsidR="00256F98" w:rsidRPr="006A204E" w:rsidRDefault="00256F98" w:rsidP="00256F98">
            <w:pPr>
              <w:pStyle w:val="20"/>
              <w:numPr>
                <w:ilvl w:val="0"/>
                <w:numId w:val="6"/>
              </w:numPr>
              <w:shd w:val="clear" w:color="auto" w:fill="auto"/>
              <w:tabs>
                <w:tab w:val="left" w:pos="158"/>
              </w:tabs>
              <w:spacing w:before="0" w:line="240" w:lineRule="auto"/>
              <w:jc w:val="both"/>
              <w:rPr>
                <w:sz w:val="24"/>
                <w:szCs w:val="24"/>
              </w:rPr>
            </w:pPr>
            <w:r w:rsidRPr="006A204E">
              <w:rPr>
                <w:rStyle w:val="22"/>
                <w:sz w:val="24"/>
                <w:szCs w:val="24"/>
              </w:rPr>
              <w:t>карта интересов;</w:t>
            </w:r>
          </w:p>
          <w:p w:rsidR="00256F98" w:rsidRPr="006A204E" w:rsidRDefault="00256F98" w:rsidP="00256F98">
            <w:pPr>
              <w:pStyle w:val="20"/>
              <w:numPr>
                <w:ilvl w:val="0"/>
                <w:numId w:val="6"/>
              </w:numPr>
              <w:shd w:val="clear" w:color="auto" w:fill="auto"/>
              <w:tabs>
                <w:tab w:val="left" w:pos="168"/>
              </w:tabs>
              <w:spacing w:before="0" w:line="240" w:lineRule="auto"/>
              <w:rPr>
                <w:sz w:val="24"/>
                <w:szCs w:val="24"/>
              </w:rPr>
            </w:pPr>
            <w:r w:rsidRPr="006A204E">
              <w:rPr>
                <w:rStyle w:val="22"/>
                <w:sz w:val="24"/>
                <w:szCs w:val="24"/>
              </w:rPr>
              <w:t>склонности и интересы в выборе профессии;</w:t>
            </w:r>
          </w:p>
          <w:p w:rsidR="00256F98" w:rsidRPr="006A204E" w:rsidRDefault="00256F98" w:rsidP="00256F98">
            <w:pPr>
              <w:pStyle w:val="20"/>
              <w:numPr>
                <w:ilvl w:val="0"/>
                <w:numId w:val="6"/>
              </w:numPr>
              <w:shd w:val="clear" w:color="auto" w:fill="auto"/>
              <w:tabs>
                <w:tab w:val="left" w:pos="168"/>
              </w:tabs>
              <w:spacing w:before="0" w:line="240" w:lineRule="auto"/>
              <w:rPr>
                <w:sz w:val="24"/>
                <w:szCs w:val="24"/>
              </w:rPr>
            </w:pPr>
            <w:r w:rsidRPr="006A204E">
              <w:rPr>
                <w:rStyle w:val="22"/>
                <w:sz w:val="24"/>
                <w:szCs w:val="24"/>
              </w:rPr>
              <w:t xml:space="preserve">способности и </w:t>
            </w:r>
            <w:proofErr w:type="spellStart"/>
            <w:r w:rsidRPr="006A204E">
              <w:rPr>
                <w:rStyle w:val="22"/>
                <w:sz w:val="24"/>
                <w:szCs w:val="24"/>
              </w:rPr>
              <w:t>профпригодность</w:t>
            </w:r>
            <w:proofErr w:type="spellEnd"/>
            <w:r w:rsidRPr="006A204E">
              <w:rPr>
                <w:rStyle w:val="22"/>
                <w:sz w:val="24"/>
                <w:szCs w:val="24"/>
              </w:rPr>
              <w:t>;</w:t>
            </w:r>
          </w:p>
        </w:tc>
        <w:tc>
          <w:tcPr>
            <w:tcW w:w="2008"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В течение года</w:t>
            </w:r>
          </w:p>
        </w:tc>
        <w:tc>
          <w:tcPr>
            <w:tcW w:w="1796"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7-11</w:t>
            </w:r>
          </w:p>
        </w:tc>
        <w:tc>
          <w:tcPr>
            <w:tcW w:w="2393"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Педагог-психолог,</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классные</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руководители</w:t>
            </w:r>
          </w:p>
        </w:tc>
      </w:tr>
      <w:tr w:rsidR="00256F98" w:rsidTr="00256F98">
        <w:tc>
          <w:tcPr>
            <w:tcW w:w="540" w:type="dxa"/>
          </w:tcPr>
          <w:p w:rsidR="00256F98" w:rsidRPr="00256F98" w:rsidRDefault="00256F98" w:rsidP="00256F98">
            <w:pPr>
              <w:pStyle w:val="aa"/>
              <w:numPr>
                <w:ilvl w:val="0"/>
                <w:numId w:val="10"/>
              </w:numPr>
              <w:ind w:left="0" w:firstLine="0"/>
              <w:rPr>
                <w:rFonts w:ascii="Times New Roman" w:hAnsi="Times New Roman" w:cs="Times New Roman"/>
              </w:rPr>
            </w:pPr>
          </w:p>
        </w:tc>
        <w:tc>
          <w:tcPr>
            <w:tcW w:w="3260"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Посещение районных и городских ярмарок профессий для старшеклассников.</w:t>
            </w:r>
          </w:p>
        </w:tc>
        <w:tc>
          <w:tcPr>
            <w:tcW w:w="2008"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В течение года</w:t>
            </w:r>
          </w:p>
        </w:tc>
        <w:tc>
          <w:tcPr>
            <w:tcW w:w="1796"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9-11</w:t>
            </w:r>
          </w:p>
        </w:tc>
        <w:tc>
          <w:tcPr>
            <w:tcW w:w="2393"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Классные</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руководители</w:t>
            </w:r>
          </w:p>
        </w:tc>
      </w:tr>
      <w:tr w:rsidR="00256F98" w:rsidTr="00256F98">
        <w:tc>
          <w:tcPr>
            <w:tcW w:w="540" w:type="dxa"/>
          </w:tcPr>
          <w:p w:rsidR="00256F98" w:rsidRPr="00256F98" w:rsidRDefault="00256F98" w:rsidP="00256F98">
            <w:pPr>
              <w:pStyle w:val="aa"/>
              <w:numPr>
                <w:ilvl w:val="0"/>
                <w:numId w:val="10"/>
              </w:numPr>
              <w:ind w:left="0" w:firstLine="0"/>
              <w:rPr>
                <w:rFonts w:ascii="Times New Roman" w:hAnsi="Times New Roman" w:cs="Times New Roman"/>
              </w:rPr>
            </w:pPr>
          </w:p>
        </w:tc>
        <w:tc>
          <w:tcPr>
            <w:tcW w:w="3260"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 xml:space="preserve">Выявление особенностей темперамента и направленности личности, в 8 классах. Методика: тест </w:t>
            </w:r>
            <w:proofErr w:type="spellStart"/>
            <w:r w:rsidRPr="006A204E">
              <w:rPr>
                <w:rStyle w:val="22"/>
                <w:sz w:val="24"/>
                <w:szCs w:val="24"/>
              </w:rPr>
              <w:t>Айзенка</w:t>
            </w:r>
            <w:proofErr w:type="spellEnd"/>
            <w:r w:rsidRPr="006A204E">
              <w:rPr>
                <w:rStyle w:val="22"/>
                <w:sz w:val="24"/>
                <w:szCs w:val="24"/>
              </w:rPr>
              <w:t>.</w:t>
            </w:r>
          </w:p>
        </w:tc>
        <w:tc>
          <w:tcPr>
            <w:tcW w:w="2008"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Ежегодно, в течение года</w:t>
            </w:r>
          </w:p>
        </w:tc>
        <w:tc>
          <w:tcPr>
            <w:tcW w:w="1796"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8</w:t>
            </w:r>
          </w:p>
        </w:tc>
        <w:tc>
          <w:tcPr>
            <w:tcW w:w="2393"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Педагог- психолог</w:t>
            </w:r>
          </w:p>
        </w:tc>
      </w:tr>
      <w:tr w:rsidR="00256F98" w:rsidTr="00256F98">
        <w:tc>
          <w:tcPr>
            <w:tcW w:w="540" w:type="dxa"/>
          </w:tcPr>
          <w:p w:rsidR="00256F98" w:rsidRPr="00256F98" w:rsidRDefault="00256F98" w:rsidP="00256F98">
            <w:pPr>
              <w:pStyle w:val="aa"/>
              <w:numPr>
                <w:ilvl w:val="0"/>
                <w:numId w:val="10"/>
              </w:numPr>
              <w:ind w:left="0" w:firstLine="0"/>
              <w:rPr>
                <w:rFonts w:ascii="Times New Roman" w:hAnsi="Times New Roman" w:cs="Times New Roman"/>
              </w:rPr>
            </w:pPr>
          </w:p>
        </w:tc>
        <w:tc>
          <w:tcPr>
            <w:tcW w:w="3260"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 xml:space="preserve">Совместные </w:t>
            </w:r>
            <w:proofErr w:type="spellStart"/>
            <w:r w:rsidRPr="006A204E">
              <w:rPr>
                <w:rStyle w:val="22"/>
                <w:sz w:val="24"/>
                <w:szCs w:val="24"/>
              </w:rPr>
              <w:t>профориентационные</w:t>
            </w:r>
            <w:proofErr w:type="spellEnd"/>
            <w:r w:rsidRPr="006A204E">
              <w:rPr>
                <w:rStyle w:val="22"/>
                <w:sz w:val="24"/>
                <w:szCs w:val="24"/>
              </w:rPr>
              <w:t xml:space="preserve"> мероприятия с вузами и колледжами для всех участников образовательного процесса.</w:t>
            </w:r>
          </w:p>
        </w:tc>
        <w:tc>
          <w:tcPr>
            <w:tcW w:w="2008"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В течение года</w:t>
            </w:r>
          </w:p>
        </w:tc>
        <w:tc>
          <w:tcPr>
            <w:tcW w:w="1796"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9-11</w:t>
            </w:r>
          </w:p>
        </w:tc>
        <w:tc>
          <w:tcPr>
            <w:tcW w:w="2393"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Классные</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руководители,</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администрация</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школы</w:t>
            </w:r>
          </w:p>
        </w:tc>
      </w:tr>
      <w:tr w:rsidR="00256F98" w:rsidTr="00256F98">
        <w:tc>
          <w:tcPr>
            <w:tcW w:w="540" w:type="dxa"/>
          </w:tcPr>
          <w:p w:rsidR="00256F98" w:rsidRPr="00256F98" w:rsidRDefault="00256F98" w:rsidP="00256F98">
            <w:pPr>
              <w:pStyle w:val="aa"/>
              <w:numPr>
                <w:ilvl w:val="0"/>
                <w:numId w:val="10"/>
              </w:numPr>
              <w:ind w:left="0" w:firstLine="0"/>
              <w:rPr>
                <w:rFonts w:ascii="Times New Roman" w:hAnsi="Times New Roman" w:cs="Times New Roman"/>
              </w:rPr>
            </w:pPr>
          </w:p>
        </w:tc>
        <w:tc>
          <w:tcPr>
            <w:tcW w:w="3260"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Проведение экскурсий на предприятия и учебные заведения города</w:t>
            </w:r>
          </w:p>
        </w:tc>
        <w:tc>
          <w:tcPr>
            <w:tcW w:w="2008"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В течение года</w:t>
            </w:r>
          </w:p>
        </w:tc>
        <w:tc>
          <w:tcPr>
            <w:tcW w:w="1796"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9-11</w:t>
            </w:r>
          </w:p>
        </w:tc>
        <w:tc>
          <w:tcPr>
            <w:tcW w:w="2393"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Классные</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руководители</w:t>
            </w:r>
          </w:p>
        </w:tc>
      </w:tr>
      <w:tr w:rsidR="00256F98" w:rsidTr="00256F98">
        <w:tc>
          <w:tcPr>
            <w:tcW w:w="540" w:type="dxa"/>
          </w:tcPr>
          <w:p w:rsidR="00256F98" w:rsidRPr="00256F98" w:rsidRDefault="00256F98" w:rsidP="00256F98">
            <w:pPr>
              <w:pStyle w:val="aa"/>
              <w:numPr>
                <w:ilvl w:val="0"/>
                <w:numId w:val="10"/>
              </w:numPr>
              <w:ind w:left="0" w:firstLine="0"/>
              <w:rPr>
                <w:rFonts w:ascii="Times New Roman" w:hAnsi="Times New Roman" w:cs="Times New Roman"/>
              </w:rPr>
            </w:pPr>
          </w:p>
        </w:tc>
        <w:tc>
          <w:tcPr>
            <w:tcW w:w="3260" w:type="dxa"/>
            <w:vAlign w:val="bottom"/>
          </w:tcPr>
          <w:p w:rsidR="00256F98" w:rsidRPr="006A204E" w:rsidRDefault="00256F98" w:rsidP="00256F98">
            <w:pPr>
              <w:pStyle w:val="20"/>
              <w:shd w:val="clear" w:color="auto" w:fill="auto"/>
              <w:spacing w:before="0" w:line="240" w:lineRule="auto"/>
              <w:jc w:val="both"/>
              <w:rPr>
                <w:sz w:val="24"/>
                <w:szCs w:val="24"/>
              </w:rPr>
            </w:pPr>
            <w:r w:rsidRPr="006A204E">
              <w:rPr>
                <w:rStyle w:val="22"/>
                <w:sz w:val="24"/>
                <w:szCs w:val="24"/>
              </w:rPr>
              <w:t>Индивидуальное и групповое</w:t>
            </w:r>
          </w:p>
          <w:p w:rsidR="00256F98" w:rsidRPr="006A204E" w:rsidRDefault="00256F98" w:rsidP="00256F98">
            <w:pPr>
              <w:pStyle w:val="20"/>
              <w:shd w:val="clear" w:color="auto" w:fill="auto"/>
              <w:spacing w:before="0" w:line="240" w:lineRule="auto"/>
              <w:jc w:val="both"/>
              <w:rPr>
                <w:sz w:val="24"/>
                <w:szCs w:val="24"/>
              </w:rPr>
            </w:pPr>
            <w:r w:rsidRPr="006A204E">
              <w:rPr>
                <w:rStyle w:val="22"/>
                <w:sz w:val="24"/>
                <w:szCs w:val="24"/>
              </w:rPr>
              <w:t>психологическое</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 xml:space="preserve">консультирование </w:t>
            </w:r>
            <w:proofErr w:type="gramStart"/>
            <w:r w:rsidRPr="006A204E">
              <w:rPr>
                <w:rStyle w:val="22"/>
                <w:sz w:val="24"/>
                <w:szCs w:val="24"/>
              </w:rPr>
              <w:t>обучающихся</w:t>
            </w:r>
            <w:proofErr w:type="gramEnd"/>
            <w:r w:rsidRPr="006A204E">
              <w:rPr>
                <w:rStyle w:val="22"/>
                <w:sz w:val="24"/>
                <w:szCs w:val="24"/>
              </w:rPr>
              <w:t xml:space="preserve"> по вопросам</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профессионального</w:t>
            </w:r>
          </w:p>
          <w:p w:rsidR="00256F98" w:rsidRPr="006A204E" w:rsidRDefault="00256F98" w:rsidP="00256F98">
            <w:pPr>
              <w:pStyle w:val="20"/>
              <w:shd w:val="clear" w:color="auto" w:fill="auto"/>
              <w:spacing w:before="0" w:line="240" w:lineRule="auto"/>
              <w:jc w:val="both"/>
              <w:rPr>
                <w:sz w:val="24"/>
                <w:szCs w:val="24"/>
              </w:rPr>
            </w:pPr>
            <w:r w:rsidRPr="006A204E">
              <w:rPr>
                <w:rStyle w:val="22"/>
                <w:sz w:val="24"/>
                <w:szCs w:val="24"/>
              </w:rPr>
              <w:t>самоопределения.</w:t>
            </w:r>
          </w:p>
        </w:tc>
        <w:tc>
          <w:tcPr>
            <w:tcW w:w="2008"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В течение года</w:t>
            </w:r>
          </w:p>
        </w:tc>
        <w:tc>
          <w:tcPr>
            <w:tcW w:w="1796"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8-11</w:t>
            </w:r>
          </w:p>
        </w:tc>
        <w:tc>
          <w:tcPr>
            <w:tcW w:w="2393"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Психолог</w:t>
            </w:r>
          </w:p>
        </w:tc>
      </w:tr>
      <w:tr w:rsidR="00256F98" w:rsidTr="00256F98">
        <w:tc>
          <w:tcPr>
            <w:tcW w:w="540" w:type="dxa"/>
          </w:tcPr>
          <w:p w:rsidR="00256F98" w:rsidRPr="00256F98" w:rsidRDefault="00256F98" w:rsidP="00256F98">
            <w:pPr>
              <w:pStyle w:val="aa"/>
              <w:numPr>
                <w:ilvl w:val="0"/>
                <w:numId w:val="10"/>
              </w:numPr>
              <w:ind w:left="0" w:firstLine="0"/>
              <w:rPr>
                <w:rFonts w:ascii="Times New Roman" w:hAnsi="Times New Roman" w:cs="Times New Roman"/>
              </w:rPr>
            </w:pPr>
          </w:p>
        </w:tc>
        <w:tc>
          <w:tcPr>
            <w:tcW w:w="3260"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Определение</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профессиональных</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предпочтений</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 xml:space="preserve">старшеклассников. </w:t>
            </w:r>
            <w:proofErr w:type="spellStart"/>
            <w:r w:rsidRPr="006A204E">
              <w:rPr>
                <w:rStyle w:val="22"/>
                <w:sz w:val="24"/>
                <w:szCs w:val="24"/>
              </w:rPr>
              <w:t>Опросник</w:t>
            </w:r>
            <w:proofErr w:type="spellEnd"/>
            <w:r w:rsidRPr="006A204E">
              <w:rPr>
                <w:rStyle w:val="22"/>
                <w:sz w:val="24"/>
                <w:szCs w:val="24"/>
              </w:rPr>
              <w:t xml:space="preserve"> </w:t>
            </w:r>
            <w:proofErr w:type="spellStart"/>
            <w:r w:rsidRPr="006A204E">
              <w:rPr>
                <w:rStyle w:val="22"/>
                <w:sz w:val="24"/>
                <w:szCs w:val="24"/>
              </w:rPr>
              <w:t>Йоваши</w:t>
            </w:r>
            <w:proofErr w:type="spellEnd"/>
            <w:r w:rsidRPr="006A204E">
              <w:rPr>
                <w:rStyle w:val="22"/>
                <w:sz w:val="24"/>
                <w:szCs w:val="24"/>
              </w:rPr>
              <w:t>.</w:t>
            </w:r>
          </w:p>
        </w:tc>
        <w:tc>
          <w:tcPr>
            <w:tcW w:w="2008"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ноябрь</w:t>
            </w:r>
          </w:p>
        </w:tc>
        <w:tc>
          <w:tcPr>
            <w:tcW w:w="1796"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7-11</w:t>
            </w:r>
          </w:p>
        </w:tc>
        <w:tc>
          <w:tcPr>
            <w:tcW w:w="2393"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Педагог- психолог,</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классные</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руководители</w:t>
            </w:r>
          </w:p>
        </w:tc>
      </w:tr>
      <w:tr w:rsidR="00256F98" w:rsidTr="00256F98">
        <w:tc>
          <w:tcPr>
            <w:tcW w:w="540" w:type="dxa"/>
          </w:tcPr>
          <w:p w:rsidR="00256F98" w:rsidRPr="00256F98" w:rsidRDefault="00256F98" w:rsidP="00256F98">
            <w:pPr>
              <w:pStyle w:val="aa"/>
              <w:numPr>
                <w:ilvl w:val="0"/>
                <w:numId w:val="10"/>
              </w:numPr>
              <w:ind w:left="0" w:firstLine="0"/>
              <w:rPr>
                <w:rFonts w:ascii="Times New Roman" w:hAnsi="Times New Roman" w:cs="Times New Roman"/>
              </w:rPr>
            </w:pPr>
          </w:p>
        </w:tc>
        <w:tc>
          <w:tcPr>
            <w:tcW w:w="3260"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 xml:space="preserve">Анкетирование учащихся для оценки готовности к выбору </w:t>
            </w:r>
            <w:r w:rsidRPr="006A204E">
              <w:rPr>
                <w:rStyle w:val="22"/>
                <w:sz w:val="24"/>
                <w:szCs w:val="24"/>
              </w:rPr>
              <w:lastRenderedPageBreak/>
              <w:t xml:space="preserve">профессии с учётом особенностей организма и состояния здоровья (анкета </w:t>
            </w:r>
            <w:proofErr w:type="gramStart"/>
            <w:r w:rsidRPr="006A204E">
              <w:rPr>
                <w:rStyle w:val="22"/>
                <w:sz w:val="24"/>
                <w:szCs w:val="24"/>
              </w:rPr>
              <w:t>для</w:t>
            </w:r>
            <w:proofErr w:type="gramEnd"/>
            <w:r w:rsidRPr="006A204E">
              <w:rPr>
                <w:rStyle w:val="22"/>
                <w:sz w:val="24"/>
                <w:szCs w:val="24"/>
              </w:rPr>
              <w:t xml:space="preserve"> обучающихся с инвалидностью и ОВЗ в старших классах)</w:t>
            </w:r>
          </w:p>
        </w:tc>
        <w:tc>
          <w:tcPr>
            <w:tcW w:w="2008"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lastRenderedPageBreak/>
              <w:t>В течение года</w:t>
            </w:r>
          </w:p>
        </w:tc>
        <w:tc>
          <w:tcPr>
            <w:tcW w:w="1796"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9-11</w:t>
            </w:r>
          </w:p>
        </w:tc>
        <w:tc>
          <w:tcPr>
            <w:tcW w:w="2393"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Педагог- психолог,</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классные</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lastRenderedPageBreak/>
              <w:t>руководители</w:t>
            </w:r>
          </w:p>
        </w:tc>
      </w:tr>
      <w:tr w:rsidR="00256F98" w:rsidTr="00256F98">
        <w:tc>
          <w:tcPr>
            <w:tcW w:w="540" w:type="dxa"/>
          </w:tcPr>
          <w:p w:rsidR="00256F98" w:rsidRPr="00256F98" w:rsidRDefault="00256F98" w:rsidP="00256F98">
            <w:pPr>
              <w:pStyle w:val="aa"/>
              <w:numPr>
                <w:ilvl w:val="0"/>
                <w:numId w:val="10"/>
              </w:numPr>
              <w:ind w:left="0" w:firstLine="0"/>
              <w:rPr>
                <w:rFonts w:ascii="Times New Roman" w:hAnsi="Times New Roman" w:cs="Times New Roman"/>
              </w:rPr>
            </w:pPr>
          </w:p>
        </w:tc>
        <w:tc>
          <w:tcPr>
            <w:tcW w:w="3260"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Организация и проведение встреч с представителями различных профессий (бывшие выпускники школы, родители учащихся).</w:t>
            </w:r>
          </w:p>
        </w:tc>
        <w:tc>
          <w:tcPr>
            <w:tcW w:w="2008"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В течение года</w:t>
            </w:r>
          </w:p>
        </w:tc>
        <w:tc>
          <w:tcPr>
            <w:tcW w:w="1796"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8-11</w:t>
            </w:r>
          </w:p>
        </w:tc>
        <w:tc>
          <w:tcPr>
            <w:tcW w:w="2393"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Психологи, классные руководители, администрация школы</w:t>
            </w:r>
          </w:p>
        </w:tc>
      </w:tr>
      <w:tr w:rsidR="00256F98" w:rsidTr="00256F98">
        <w:tc>
          <w:tcPr>
            <w:tcW w:w="540" w:type="dxa"/>
          </w:tcPr>
          <w:p w:rsidR="00256F98" w:rsidRPr="00256F98" w:rsidRDefault="00256F98" w:rsidP="00256F98">
            <w:pPr>
              <w:pStyle w:val="aa"/>
              <w:numPr>
                <w:ilvl w:val="0"/>
                <w:numId w:val="10"/>
              </w:numPr>
              <w:ind w:left="0" w:firstLine="0"/>
              <w:rPr>
                <w:rFonts w:ascii="Times New Roman" w:hAnsi="Times New Roman" w:cs="Times New Roman"/>
              </w:rPr>
            </w:pPr>
          </w:p>
        </w:tc>
        <w:tc>
          <w:tcPr>
            <w:tcW w:w="3260"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Проведение встреч учащихся с представителями образовательных учреждений начального и среднего профессионального образования</w:t>
            </w:r>
          </w:p>
        </w:tc>
        <w:tc>
          <w:tcPr>
            <w:tcW w:w="2008" w:type="dxa"/>
          </w:tcPr>
          <w:p w:rsidR="00256F98" w:rsidRPr="006A204E" w:rsidRDefault="00256F98" w:rsidP="00256F98">
            <w:pPr>
              <w:pStyle w:val="20"/>
              <w:shd w:val="clear" w:color="auto" w:fill="auto"/>
              <w:spacing w:before="0" w:line="240" w:lineRule="auto"/>
              <w:jc w:val="center"/>
              <w:rPr>
                <w:sz w:val="24"/>
                <w:szCs w:val="24"/>
              </w:rPr>
            </w:pPr>
            <w:r w:rsidRPr="006A204E">
              <w:rPr>
                <w:rStyle w:val="22"/>
                <w:sz w:val="24"/>
                <w:szCs w:val="24"/>
              </w:rPr>
              <w:t>Ежегодно, в течение года</w:t>
            </w:r>
          </w:p>
        </w:tc>
        <w:tc>
          <w:tcPr>
            <w:tcW w:w="1796"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9</w:t>
            </w:r>
          </w:p>
        </w:tc>
        <w:tc>
          <w:tcPr>
            <w:tcW w:w="2393"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Педагог- психолог,</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классные</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руководители</w:t>
            </w:r>
          </w:p>
        </w:tc>
      </w:tr>
      <w:tr w:rsidR="00256F98" w:rsidTr="00256F98">
        <w:tc>
          <w:tcPr>
            <w:tcW w:w="540" w:type="dxa"/>
          </w:tcPr>
          <w:p w:rsidR="00256F98" w:rsidRPr="00256F98" w:rsidRDefault="00256F98" w:rsidP="00256F98">
            <w:pPr>
              <w:pStyle w:val="aa"/>
              <w:numPr>
                <w:ilvl w:val="0"/>
                <w:numId w:val="10"/>
              </w:numPr>
              <w:ind w:left="0" w:firstLine="0"/>
              <w:rPr>
                <w:rFonts w:ascii="Times New Roman" w:hAnsi="Times New Roman" w:cs="Times New Roman"/>
              </w:rPr>
            </w:pPr>
          </w:p>
        </w:tc>
        <w:tc>
          <w:tcPr>
            <w:tcW w:w="3260"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 xml:space="preserve">Посещение дней открытых дверей в </w:t>
            </w:r>
            <w:proofErr w:type="spellStart"/>
            <w:r w:rsidRPr="006A204E">
              <w:rPr>
                <w:rStyle w:val="22"/>
                <w:sz w:val="24"/>
                <w:szCs w:val="24"/>
              </w:rPr>
              <w:t>ССУЗах</w:t>
            </w:r>
            <w:proofErr w:type="spellEnd"/>
            <w:r w:rsidRPr="006A204E">
              <w:rPr>
                <w:rStyle w:val="22"/>
                <w:sz w:val="24"/>
                <w:szCs w:val="24"/>
              </w:rPr>
              <w:t>.</w:t>
            </w:r>
          </w:p>
        </w:tc>
        <w:tc>
          <w:tcPr>
            <w:tcW w:w="2008"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В течение года</w:t>
            </w:r>
          </w:p>
        </w:tc>
        <w:tc>
          <w:tcPr>
            <w:tcW w:w="1796"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8-11</w:t>
            </w:r>
          </w:p>
        </w:tc>
        <w:tc>
          <w:tcPr>
            <w:tcW w:w="2393"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Психологи, классные руководители, администрация школы</w:t>
            </w:r>
          </w:p>
        </w:tc>
      </w:tr>
      <w:tr w:rsidR="00256F98" w:rsidTr="00256F98">
        <w:tc>
          <w:tcPr>
            <w:tcW w:w="540" w:type="dxa"/>
          </w:tcPr>
          <w:p w:rsidR="00256F98" w:rsidRPr="00256F98" w:rsidRDefault="00256F98" w:rsidP="00256F98">
            <w:pPr>
              <w:pStyle w:val="aa"/>
              <w:numPr>
                <w:ilvl w:val="0"/>
                <w:numId w:val="10"/>
              </w:numPr>
              <w:ind w:left="0" w:firstLine="0"/>
              <w:rPr>
                <w:rFonts w:ascii="Times New Roman" w:hAnsi="Times New Roman" w:cs="Times New Roman"/>
              </w:rPr>
            </w:pPr>
          </w:p>
        </w:tc>
        <w:tc>
          <w:tcPr>
            <w:tcW w:w="3260"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Выставка литературных произведений «Мир профессий».</w:t>
            </w:r>
          </w:p>
        </w:tc>
        <w:tc>
          <w:tcPr>
            <w:tcW w:w="2008"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декабрь</w:t>
            </w:r>
          </w:p>
        </w:tc>
        <w:tc>
          <w:tcPr>
            <w:tcW w:w="1796"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1-11</w:t>
            </w:r>
          </w:p>
        </w:tc>
        <w:tc>
          <w:tcPr>
            <w:tcW w:w="2393"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Социальный</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педагог,</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библиотекарь</w:t>
            </w:r>
          </w:p>
        </w:tc>
      </w:tr>
      <w:tr w:rsidR="00256F98" w:rsidTr="00256F98">
        <w:tc>
          <w:tcPr>
            <w:tcW w:w="540" w:type="dxa"/>
          </w:tcPr>
          <w:p w:rsidR="00256F98" w:rsidRPr="00256F98" w:rsidRDefault="00256F98" w:rsidP="00256F98">
            <w:pPr>
              <w:pStyle w:val="aa"/>
              <w:numPr>
                <w:ilvl w:val="0"/>
                <w:numId w:val="10"/>
              </w:numPr>
              <w:ind w:left="0" w:firstLine="0"/>
              <w:rPr>
                <w:rFonts w:ascii="Times New Roman" w:hAnsi="Times New Roman" w:cs="Times New Roman"/>
              </w:rPr>
            </w:pPr>
          </w:p>
        </w:tc>
        <w:tc>
          <w:tcPr>
            <w:tcW w:w="3260"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Обеспечение участия учащихся в работе ярмарки вакансий с целью знакомства с учебными заведениями и рынком труда.</w:t>
            </w:r>
          </w:p>
        </w:tc>
        <w:tc>
          <w:tcPr>
            <w:tcW w:w="2008"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В течение года</w:t>
            </w:r>
          </w:p>
        </w:tc>
        <w:tc>
          <w:tcPr>
            <w:tcW w:w="1796"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8-11</w:t>
            </w:r>
          </w:p>
        </w:tc>
        <w:tc>
          <w:tcPr>
            <w:tcW w:w="2393"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Классные</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руководители,</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администрация</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школы</w:t>
            </w:r>
          </w:p>
        </w:tc>
      </w:tr>
      <w:tr w:rsidR="00256F98" w:rsidTr="000205A9">
        <w:tc>
          <w:tcPr>
            <w:tcW w:w="9997" w:type="dxa"/>
            <w:gridSpan w:val="5"/>
          </w:tcPr>
          <w:p w:rsidR="00256F98" w:rsidRPr="00256F98" w:rsidRDefault="00256F98" w:rsidP="00256F98">
            <w:pPr>
              <w:pStyle w:val="20"/>
              <w:shd w:val="clear" w:color="auto" w:fill="auto"/>
              <w:spacing w:before="0" w:line="240" w:lineRule="auto"/>
              <w:jc w:val="center"/>
              <w:rPr>
                <w:rStyle w:val="22"/>
                <w:b/>
                <w:sz w:val="24"/>
                <w:szCs w:val="24"/>
              </w:rPr>
            </w:pPr>
            <w:r w:rsidRPr="00256F98">
              <w:rPr>
                <w:rStyle w:val="22"/>
                <w:b/>
                <w:sz w:val="24"/>
                <w:szCs w:val="24"/>
              </w:rPr>
              <w:t>Работа с педагогическими кадрами</w:t>
            </w:r>
          </w:p>
        </w:tc>
      </w:tr>
      <w:tr w:rsidR="00256F98" w:rsidTr="00256F98">
        <w:tc>
          <w:tcPr>
            <w:tcW w:w="540" w:type="dxa"/>
          </w:tcPr>
          <w:p w:rsidR="00256F98" w:rsidRPr="00256F98" w:rsidRDefault="00256F98" w:rsidP="00256F98">
            <w:pPr>
              <w:pStyle w:val="aa"/>
              <w:numPr>
                <w:ilvl w:val="0"/>
                <w:numId w:val="10"/>
              </w:numPr>
              <w:ind w:left="0" w:firstLine="0"/>
              <w:rPr>
                <w:rFonts w:ascii="Times New Roman" w:hAnsi="Times New Roman" w:cs="Times New Roman"/>
              </w:rPr>
            </w:pPr>
          </w:p>
        </w:tc>
        <w:tc>
          <w:tcPr>
            <w:tcW w:w="3260"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 xml:space="preserve">Организация посещения курсов повышения квалификации, семинаров для руководящих и педагогических работников в целях изучения современных форм организации </w:t>
            </w:r>
            <w:proofErr w:type="spellStart"/>
            <w:r w:rsidRPr="006A204E">
              <w:rPr>
                <w:rStyle w:val="22"/>
                <w:sz w:val="24"/>
                <w:szCs w:val="24"/>
              </w:rPr>
              <w:t>профориентационной</w:t>
            </w:r>
            <w:proofErr w:type="spellEnd"/>
            <w:r w:rsidRPr="006A204E">
              <w:rPr>
                <w:rStyle w:val="22"/>
                <w:sz w:val="24"/>
                <w:szCs w:val="24"/>
              </w:rPr>
              <w:t xml:space="preserve"> работы в ОУ.</w:t>
            </w:r>
          </w:p>
        </w:tc>
        <w:tc>
          <w:tcPr>
            <w:tcW w:w="2008"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По отдельному графику</w:t>
            </w:r>
          </w:p>
        </w:tc>
        <w:tc>
          <w:tcPr>
            <w:tcW w:w="1796"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7-11</w:t>
            </w:r>
          </w:p>
        </w:tc>
        <w:tc>
          <w:tcPr>
            <w:tcW w:w="2393"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Зам. директора по ВР</w:t>
            </w:r>
          </w:p>
        </w:tc>
      </w:tr>
      <w:tr w:rsidR="00256F98" w:rsidTr="00256F98">
        <w:tc>
          <w:tcPr>
            <w:tcW w:w="540" w:type="dxa"/>
          </w:tcPr>
          <w:p w:rsidR="00256F98" w:rsidRPr="00256F98" w:rsidRDefault="00256F98" w:rsidP="00256F98">
            <w:pPr>
              <w:pStyle w:val="aa"/>
              <w:numPr>
                <w:ilvl w:val="0"/>
                <w:numId w:val="10"/>
              </w:numPr>
              <w:ind w:left="0" w:firstLine="0"/>
              <w:rPr>
                <w:rFonts w:ascii="Times New Roman" w:hAnsi="Times New Roman" w:cs="Times New Roman"/>
              </w:rPr>
            </w:pPr>
          </w:p>
        </w:tc>
        <w:tc>
          <w:tcPr>
            <w:tcW w:w="3260"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 xml:space="preserve">Консультативная и методическая помощь классным руководителям в разработке классных часов, </w:t>
            </w:r>
            <w:proofErr w:type="spellStart"/>
            <w:r w:rsidRPr="006A204E">
              <w:rPr>
                <w:rStyle w:val="22"/>
                <w:sz w:val="24"/>
                <w:szCs w:val="24"/>
              </w:rPr>
              <w:t>профориентационных</w:t>
            </w:r>
            <w:proofErr w:type="spellEnd"/>
            <w:r w:rsidRPr="006A204E">
              <w:rPr>
                <w:rStyle w:val="22"/>
                <w:sz w:val="24"/>
                <w:szCs w:val="24"/>
              </w:rPr>
              <w:t xml:space="preserve"> бесед с </w:t>
            </w:r>
            <w:proofErr w:type="gramStart"/>
            <w:r w:rsidRPr="006A204E">
              <w:rPr>
                <w:rStyle w:val="22"/>
                <w:sz w:val="24"/>
                <w:szCs w:val="24"/>
              </w:rPr>
              <w:t>обучающимися</w:t>
            </w:r>
            <w:proofErr w:type="gramEnd"/>
            <w:r w:rsidRPr="006A204E">
              <w:rPr>
                <w:rStyle w:val="22"/>
                <w:sz w:val="24"/>
                <w:szCs w:val="24"/>
              </w:rPr>
              <w:t>.</w:t>
            </w:r>
          </w:p>
        </w:tc>
        <w:tc>
          <w:tcPr>
            <w:tcW w:w="2008"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В течение года</w:t>
            </w:r>
          </w:p>
        </w:tc>
        <w:tc>
          <w:tcPr>
            <w:tcW w:w="1796"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1-11</w:t>
            </w:r>
          </w:p>
        </w:tc>
        <w:tc>
          <w:tcPr>
            <w:tcW w:w="2393"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Учителя-</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предметники,</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классные</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руководители,</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психолог</w:t>
            </w:r>
          </w:p>
        </w:tc>
      </w:tr>
      <w:tr w:rsidR="00FB0DF6" w:rsidTr="00D10782">
        <w:tc>
          <w:tcPr>
            <w:tcW w:w="9997" w:type="dxa"/>
            <w:gridSpan w:val="5"/>
          </w:tcPr>
          <w:p w:rsidR="00FB0DF6" w:rsidRPr="00FB0DF6" w:rsidRDefault="00FB0DF6" w:rsidP="00FB0DF6">
            <w:pPr>
              <w:pStyle w:val="20"/>
              <w:shd w:val="clear" w:color="auto" w:fill="auto"/>
              <w:spacing w:before="0" w:line="240" w:lineRule="auto"/>
              <w:jc w:val="center"/>
              <w:rPr>
                <w:rStyle w:val="22"/>
                <w:b/>
                <w:sz w:val="24"/>
                <w:szCs w:val="24"/>
              </w:rPr>
            </w:pPr>
            <w:r w:rsidRPr="00FB0DF6">
              <w:rPr>
                <w:rStyle w:val="22"/>
                <w:b/>
                <w:sz w:val="24"/>
                <w:szCs w:val="24"/>
              </w:rPr>
              <w:t>Работа с родителями</w:t>
            </w:r>
          </w:p>
        </w:tc>
      </w:tr>
      <w:tr w:rsidR="00256F98" w:rsidTr="00256F98">
        <w:tc>
          <w:tcPr>
            <w:tcW w:w="540" w:type="dxa"/>
          </w:tcPr>
          <w:p w:rsidR="00256F98" w:rsidRPr="00256F98" w:rsidRDefault="00256F98" w:rsidP="00256F98">
            <w:pPr>
              <w:pStyle w:val="aa"/>
              <w:numPr>
                <w:ilvl w:val="0"/>
                <w:numId w:val="10"/>
              </w:numPr>
              <w:ind w:left="0" w:firstLine="0"/>
              <w:rPr>
                <w:rFonts w:ascii="Times New Roman" w:hAnsi="Times New Roman" w:cs="Times New Roman"/>
              </w:rPr>
            </w:pPr>
          </w:p>
        </w:tc>
        <w:tc>
          <w:tcPr>
            <w:tcW w:w="3260"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Индивидуальное</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консультирования</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родителей по вопросам</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профессионального и</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личностного</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самоопределения</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учащихся.</w:t>
            </w:r>
          </w:p>
        </w:tc>
        <w:tc>
          <w:tcPr>
            <w:tcW w:w="2008"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В течение года</w:t>
            </w:r>
          </w:p>
        </w:tc>
        <w:tc>
          <w:tcPr>
            <w:tcW w:w="1796"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8-11</w:t>
            </w:r>
          </w:p>
        </w:tc>
        <w:tc>
          <w:tcPr>
            <w:tcW w:w="2393"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Классные</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руководители,</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психологи</w:t>
            </w:r>
          </w:p>
        </w:tc>
      </w:tr>
      <w:tr w:rsidR="00256F98" w:rsidTr="00256F98">
        <w:tc>
          <w:tcPr>
            <w:tcW w:w="540" w:type="dxa"/>
          </w:tcPr>
          <w:p w:rsidR="00256F98" w:rsidRPr="00256F98" w:rsidRDefault="00256F98" w:rsidP="00256F98">
            <w:pPr>
              <w:pStyle w:val="aa"/>
              <w:numPr>
                <w:ilvl w:val="0"/>
                <w:numId w:val="10"/>
              </w:numPr>
              <w:ind w:left="0" w:firstLine="0"/>
              <w:rPr>
                <w:rFonts w:ascii="Times New Roman" w:hAnsi="Times New Roman" w:cs="Times New Roman"/>
              </w:rPr>
            </w:pPr>
          </w:p>
        </w:tc>
        <w:tc>
          <w:tcPr>
            <w:tcW w:w="3260"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 xml:space="preserve">Тематические родительские собрания и родительские </w:t>
            </w:r>
            <w:r w:rsidRPr="006A204E">
              <w:rPr>
                <w:rStyle w:val="22"/>
                <w:sz w:val="24"/>
                <w:szCs w:val="24"/>
              </w:rPr>
              <w:lastRenderedPageBreak/>
              <w:t>лектории на тему: «Как помочь своему ребенку выбрать профессию».</w:t>
            </w:r>
          </w:p>
        </w:tc>
        <w:tc>
          <w:tcPr>
            <w:tcW w:w="2008"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lastRenderedPageBreak/>
              <w:t>В течение года</w:t>
            </w:r>
          </w:p>
        </w:tc>
        <w:tc>
          <w:tcPr>
            <w:tcW w:w="1796"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6-11</w:t>
            </w:r>
          </w:p>
        </w:tc>
        <w:tc>
          <w:tcPr>
            <w:tcW w:w="2393"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Педагог-психолог,</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классные</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lastRenderedPageBreak/>
              <w:t>руководители</w:t>
            </w:r>
          </w:p>
        </w:tc>
      </w:tr>
      <w:tr w:rsidR="00256F98" w:rsidTr="00256F98">
        <w:tc>
          <w:tcPr>
            <w:tcW w:w="540" w:type="dxa"/>
          </w:tcPr>
          <w:p w:rsidR="00256F98" w:rsidRPr="00256F98" w:rsidRDefault="00256F98" w:rsidP="00256F98">
            <w:pPr>
              <w:pStyle w:val="aa"/>
              <w:numPr>
                <w:ilvl w:val="0"/>
                <w:numId w:val="10"/>
              </w:numPr>
              <w:ind w:left="0" w:firstLine="0"/>
              <w:rPr>
                <w:rFonts w:ascii="Times New Roman" w:hAnsi="Times New Roman" w:cs="Times New Roman"/>
              </w:rPr>
            </w:pPr>
          </w:p>
        </w:tc>
        <w:tc>
          <w:tcPr>
            <w:tcW w:w="3260"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Индивидуально сопровождение поступления в профессиональные учебные заведения выпускников школы (предоставление информации о предлагаемых профессиях, условиях поступления и обучения, необходимых документах для поступления)</w:t>
            </w:r>
          </w:p>
        </w:tc>
        <w:tc>
          <w:tcPr>
            <w:tcW w:w="2008"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Июнь-август</w:t>
            </w:r>
          </w:p>
        </w:tc>
        <w:tc>
          <w:tcPr>
            <w:tcW w:w="1796"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9,11</w:t>
            </w:r>
          </w:p>
        </w:tc>
        <w:tc>
          <w:tcPr>
            <w:tcW w:w="2393"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Социальный</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педагог,</w:t>
            </w:r>
          </w:p>
          <w:p w:rsidR="00256F98" w:rsidRPr="006A204E" w:rsidRDefault="00256F98" w:rsidP="00256F98">
            <w:pPr>
              <w:pStyle w:val="20"/>
              <w:shd w:val="clear" w:color="auto" w:fill="auto"/>
              <w:spacing w:before="0" w:line="240" w:lineRule="auto"/>
              <w:rPr>
                <w:sz w:val="24"/>
                <w:szCs w:val="24"/>
              </w:rPr>
            </w:pPr>
            <w:proofErr w:type="spellStart"/>
            <w:r w:rsidRPr="006A204E">
              <w:rPr>
                <w:rStyle w:val="22"/>
                <w:sz w:val="24"/>
                <w:szCs w:val="24"/>
              </w:rPr>
              <w:t>кл</w:t>
            </w:r>
            <w:proofErr w:type="spellEnd"/>
            <w:r w:rsidRPr="006A204E">
              <w:rPr>
                <w:rStyle w:val="22"/>
                <w:sz w:val="24"/>
                <w:szCs w:val="24"/>
              </w:rPr>
              <w:t>. руководитель выпускного класса, педагог- психолог</w:t>
            </w:r>
          </w:p>
        </w:tc>
      </w:tr>
      <w:tr w:rsidR="00256F98" w:rsidTr="00256F98">
        <w:tc>
          <w:tcPr>
            <w:tcW w:w="540" w:type="dxa"/>
          </w:tcPr>
          <w:p w:rsidR="00256F98" w:rsidRPr="00256F98" w:rsidRDefault="00256F98" w:rsidP="00256F98">
            <w:pPr>
              <w:pStyle w:val="aa"/>
              <w:numPr>
                <w:ilvl w:val="0"/>
                <w:numId w:val="10"/>
              </w:numPr>
              <w:ind w:left="0" w:firstLine="0"/>
              <w:rPr>
                <w:rFonts w:ascii="Times New Roman" w:hAnsi="Times New Roman" w:cs="Times New Roman"/>
              </w:rPr>
            </w:pPr>
          </w:p>
        </w:tc>
        <w:tc>
          <w:tcPr>
            <w:tcW w:w="3260"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Подготовка рекомендаций родителям по возникшим проблемам профориентации.</w:t>
            </w:r>
          </w:p>
        </w:tc>
        <w:tc>
          <w:tcPr>
            <w:tcW w:w="2008"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В течение года</w:t>
            </w:r>
          </w:p>
        </w:tc>
        <w:tc>
          <w:tcPr>
            <w:tcW w:w="1796"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8-11</w:t>
            </w:r>
          </w:p>
        </w:tc>
        <w:tc>
          <w:tcPr>
            <w:tcW w:w="2393"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Классные</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руководители</w:t>
            </w:r>
          </w:p>
        </w:tc>
      </w:tr>
      <w:tr w:rsidR="00256F98" w:rsidTr="00256F98">
        <w:tc>
          <w:tcPr>
            <w:tcW w:w="540" w:type="dxa"/>
          </w:tcPr>
          <w:p w:rsidR="00256F98" w:rsidRPr="00256F98" w:rsidRDefault="00256F98" w:rsidP="00256F98">
            <w:pPr>
              <w:pStyle w:val="aa"/>
              <w:numPr>
                <w:ilvl w:val="0"/>
                <w:numId w:val="10"/>
              </w:numPr>
              <w:ind w:left="0" w:firstLine="0"/>
              <w:rPr>
                <w:rFonts w:ascii="Times New Roman" w:hAnsi="Times New Roman" w:cs="Times New Roman"/>
              </w:rPr>
            </w:pPr>
          </w:p>
        </w:tc>
        <w:tc>
          <w:tcPr>
            <w:tcW w:w="3260"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Сбор информации о дальнейшем</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 xml:space="preserve">образовательном </w:t>
            </w:r>
            <w:proofErr w:type="gramStart"/>
            <w:r w:rsidRPr="006A204E">
              <w:rPr>
                <w:rStyle w:val="22"/>
                <w:sz w:val="24"/>
                <w:szCs w:val="24"/>
              </w:rPr>
              <w:t>маршруте</w:t>
            </w:r>
            <w:proofErr w:type="gramEnd"/>
            <w:r w:rsidRPr="006A204E">
              <w:rPr>
                <w:rStyle w:val="22"/>
                <w:sz w:val="24"/>
                <w:szCs w:val="24"/>
              </w:rPr>
              <w:t xml:space="preserve"> выпускников школы.</w:t>
            </w:r>
          </w:p>
        </w:tc>
        <w:tc>
          <w:tcPr>
            <w:tcW w:w="2008" w:type="dxa"/>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сентябрь-октябрь</w:t>
            </w:r>
          </w:p>
        </w:tc>
        <w:tc>
          <w:tcPr>
            <w:tcW w:w="1796" w:type="dxa"/>
          </w:tcPr>
          <w:p w:rsidR="00256F98" w:rsidRPr="006A204E" w:rsidRDefault="00256F98" w:rsidP="00256F98">
            <w:pPr>
              <w:rPr>
                <w:rFonts w:ascii="Times New Roman" w:hAnsi="Times New Roman" w:cs="Times New Roman"/>
              </w:rPr>
            </w:pPr>
          </w:p>
        </w:tc>
        <w:tc>
          <w:tcPr>
            <w:tcW w:w="2393" w:type="dxa"/>
            <w:vAlign w:val="bottom"/>
          </w:tcPr>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Социальный</w:t>
            </w:r>
          </w:p>
          <w:p w:rsidR="00256F98" w:rsidRPr="006A204E" w:rsidRDefault="00256F98" w:rsidP="00256F98">
            <w:pPr>
              <w:pStyle w:val="20"/>
              <w:shd w:val="clear" w:color="auto" w:fill="auto"/>
              <w:spacing w:before="0" w:line="240" w:lineRule="auto"/>
              <w:rPr>
                <w:sz w:val="24"/>
                <w:szCs w:val="24"/>
              </w:rPr>
            </w:pPr>
            <w:r w:rsidRPr="006A204E">
              <w:rPr>
                <w:rStyle w:val="22"/>
                <w:sz w:val="24"/>
                <w:szCs w:val="24"/>
              </w:rPr>
              <w:t>педагог,</w:t>
            </w:r>
          </w:p>
          <w:p w:rsidR="00256F98" w:rsidRPr="006A204E" w:rsidRDefault="00256F98" w:rsidP="00256F98">
            <w:pPr>
              <w:pStyle w:val="20"/>
              <w:shd w:val="clear" w:color="auto" w:fill="auto"/>
              <w:spacing w:before="0" w:line="240" w:lineRule="auto"/>
              <w:rPr>
                <w:sz w:val="24"/>
                <w:szCs w:val="24"/>
              </w:rPr>
            </w:pPr>
            <w:proofErr w:type="spellStart"/>
            <w:r w:rsidRPr="006A204E">
              <w:rPr>
                <w:rStyle w:val="22"/>
                <w:sz w:val="24"/>
                <w:szCs w:val="24"/>
              </w:rPr>
              <w:t>кл</w:t>
            </w:r>
            <w:proofErr w:type="spellEnd"/>
            <w:r w:rsidRPr="006A204E">
              <w:rPr>
                <w:rStyle w:val="22"/>
                <w:sz w:val="24"/>
                <w:szCs w:val="24"/>
              </w:rPr>
              <w:t xml:space="preserve">. </w:t>
            </w:r>
            <w:proofErr w:type="spellStart"/>
            <w:r w:rsidRPr="006A204E">
              <w:rPr>
                <w:rStyle w:val="22"/>
                <w:sz w:val="24"/>
                <w:szCs w:val="24"/>
              </w:rPr>
              <w:t>рук</w:t>
            </w:r>
            <w:proofErr w:type="gramStart"/>
            <w:r w:rsidRPr="006A204E">
              <w:rPr>
                <w:rStyle w:val="22"/>
                <w:sz w:val="24"/>
                <w:szCs w:val="24"/>
              </w:rPr>
              <w:t>.в</w:t>
            </w:r>
            <w:proofErr w:type="gramEnd"/>
            <w:r w:rsidRPr="006A204E">
              <w:rPr>
                <w:rStyle w:val="22"/>
                <w:sz w:val="24"/>
                <w:szCs w:val="24"/>
              </w:rPr>
              <w:t>ыпускного</w:t>
            </w:r>
            <w:proofErr w:type="spellEnd"/>
            <w:r w:rsidRPr="006A204E">
              <w:rPr>
                <w:rStyle w:val="22"/>
                <w:sz w:val="24"/>
                <w:szCs w:val="24"/>
              </w:rPr>
              <w:t xml:space="preserve"> класса</w:t>
            </w:r>
          </w:p>
        </w:tc>
      </w:tr>
    </w:tbl>
    <w:p w:rsidR="00301311" w:rsidRPr="006A204E" w:rsidRDefault="00301311" w:rsidP="006A204E">
      <w:pPr>
        <w:rPr>
          <w:rFonts w:ascii="Times New Roman" w:hAnsi="Times New Roman" w:cs="Times New Roman"/>
        </w:rPr>
      </w:pPr>
    </w:p>
    <w:sectPr w:rsidR="00301311" w:rsidRPr="006A204E" w:rsidSect="00FB0DF6">
      <w:headerReference w:type="default" r:id="rId7"/>
      <w:type w:val="continuous"/>
      <w:pgSz w:w="11900" w:h="16840"/>
      <w:pgMar w:top="132" w:right="843" w:bottom="851" w:left="1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311" w:rsidRDefault="00301311" w:rsidP="00301311">
      <w:r>
        <w:separator/>
      </w:r>
    </w:p>
  </w:endnote>
  <w:endnote w:type="continuationSeparator" w:id="1">
    <w:p w:rsidR="00301311" w:rsidRDefault="00301311" w:rsidP="003013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311" w:rsidRDefault="00301311"/>
  </w:footnote>
  <w:footnote w:type="continuationSeparator" w:id="1">
    <w:p w:rsidR="00301311" w:rsidRDefault="0030131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311" w:rsidRDefault="0030131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645"/>
    <w:multiLevelType w:val="multilevel"/>
    <w:tmpl w:val="BEBA8F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53475"/>
    <w:multiLevelType w:val="multilevel"/>
    <w:tmpl w:val="36BA09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BF542E"/>
    <w:multiLevelType w:val="multilevel"/>
    <w:tmpl w:val="0CBCF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5E40DA"/>
    <w:multiLevelType w:val="multilevel"/>
    <w:tmpl w:val="3FE80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6D16E3"/>
    <w:multiLevelType w:val="hybridMultilevel"/>
    <w:tmpl w:val="8ABCCE96"/>
    <w:lvl w:ilvl="0" w:tplc="71E26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E431C7"/>
    <w:multiLevelType w:val="multilevel"/>
    <w:tmpl w:val="A3EC064C"/>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4C3464"/>
    <w:multiLevelType w:val="multilevel"/>
    <w:tmpl w:val="A3EC064C"/>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2577980"/>
    <w:multiLevelType w:val="hybridMultilevel"/>
    <w:tmpl w:val="D1764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A946E1"/>
    <w:multiLevelType w:val="multilevel"/>
    <w:tmpl w:val="EE5A9B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C384703"/>
    <w:multiLevelType w:val="multilevel"/>
    <w:tmpl w:val="02C48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0"/>
  </w:num>
  <w:num w:numId="4">
    <w:abstractNumId w:val="3"/>
  </w:num>
  <w:num w:numId="5">
    <w:abstractNumId w:val="2"/>
  </w:num>
  <w:num w:numId="6">
    <w:abstractNumId w:val="1"/>
  </w:num>
  <w:num w:numId="7">
    <w:abstractNumId w:val="4"/>
  </w:num>
  <w:num w:numId="8">
    <w:abstractNumId w:val="5"/>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0"/>
    <w:footnote w:id="1"/>
  </w:footnotePr>
  <w:endnotePr>
    <w:endnote w:id="0"/>
    <w:endnote w:id="1"/>
  </w:endnotePr>
  <w:compat>
    <w:doNotExpandShiftReturn/>
    <w:useFELayout/>
  </w:compat>
  <w:rsids>
    <w:rsidRoot w:val="00301311"/>
    <w:rsid w:val="00256F98"/>
    <w:rsid w:val="00301311"/>
    <w:rsid w:val="004D08B1"/>
    <w:rsid w:val="00676144"/>
    <w:rsid w:val="006A204E"/>
    <w:rsid w:val="00D20B78"/>
    <w:rsid w:val="00FB0D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131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01311"/>
    <w:rPr>
      <w:color w:val="0066CC"/>
      <w:u w:val="single"/>
    </w:rPr>
  </w:style>
  <w:style w:type="character" w:customStyle="1" w:styleId="3">
    <w:name w:val="Основной текст (3)_"/>
    <w:basedOn w:val="a0"/>
    <w:link w:val="30"/>
    <w:rsid w:val="00301311"/>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sid w:val="00301311"/>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sid w:val="00301311"/>
    <w:rPr>
      <w:color w:val="000000"/>
      <w:spacing w:val="0"/>
      <w:w w:val="100"/>
      <w:position w:val="0"/>
      <w:sz w:val="24"/>
      <w:szCs w:val="24"/>
      <w:lang w:val="ru-RU" w:eastAsia="ru-RU" w:bidi="ru-RU"/>
    </w:rPr>
  </w:style>
  <w:style w:type="character" w:customStyle="1" w:styleId="2">
    <w:name w:val="Основной текст (2)_"/>
    <w:basedOn w:val="a0"/>
    <w:link w:val="20"/>
    <w:rsid w:val="00301311"/>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301311"/>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301311"/>
    <w:rPr>
      <w:rFonts w:ascii="Times New Roman" w:eastAsia="Times New Roman" w:hAnsi="Times New Roman" w:cs="Times New Roman"/>
      <w:b/>
      <w:bCs/>
      <w:i/>
      <w:iCs/>
      <w:smallCaps w:val="0"/>
      <w:strike w:val="0"/>
      <w:sz w:val="28"/>
      <w:szCs w:val="28"/>
      <w:u w:val="none"/>
    </w:rPr>
  </w:style>
  <w:style w:type="character" w:customStyle="1" w:styleId="21">
    <w:name w:val="Основной текст (2)"/>
    <w:basedOn w:val="2"/>
    <w:rsid w:val="00301311"/>
    <w:rPr>
      <w:color w:val="000000"/>
      <w:spacing w:val="0"/>
      <w:w w:val="100"/>
      <w:position w:val="0"/>
      <w:u w:val="single"/>
      <w:lang w:val="ru-RU" w:eastAsia="ru-RU" w:bidi="ru-RU"/>
    </w:rPr>
  </w:style>
  <w:style w:type="character" w:customStyle="1" w:styleId="11">
    <w:name w:val="Заголовок №1"/>
    <w:basedOn w:val="1"/>
    <w:rsid w:val="00301311"/>
    <w:rPr>
      <w:color w:val="000000"/>
      <w:spacing w:val="0"/>
      <w:w w:val="100"/>
      <w:position w:val="0"/>
      <w:u w:val="single"/>
      <w:lang w:val="ru-RU" w:eastAsia="ru-RU" w:bidi="ru-RU"/>
    </w:rPr>
  </w:style>
  <w:style w:type="character" w:customStyle="1" w:styleId="a7">
    <w:name w:val="Подпись к таблице_"/>
    <w:basedOn w:val="a0"/>
    <w:link w:val="a8"/>
    <w:rsid w:val="00301311"/>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
    <w:rsid w:val="00301311"/>
    <w:rPr>
      <w:color w:val="000000"/>
      <w:spacing w:val="0"/>
      <w:w w:val="100"/>
      <w:position w:val="0"/>
      <w:lang w:val="ru-RU" w:eastAsia="ru-RU" w:bidi="ru-RU"/>
    </w:rPr>
  </w:style>
  <w:style w:type="paragraph" w:customStyle="1" w:styleId="30">
    <w:name w:val="Основной текст (3)"/>
    <w:basedOn w:val="a"/>
    <w:link w:val="3"/>
    <w:rsid w:val="00301311"/>
    <w:pPr>
      <w:shd w:val="clear" w:color="auto" w:fill="FFFFFF"/>
      <w:spacing w:after="540" w:line="274" w:lineRule="exact"/>
      <w:jc w:val="center"/>
    </w:pPr>
    <w:rPr>
      <w:rFonts w:ascii="Times New Roman" w:eastAsia="Times New Roman" w:hAnsi="Times New Roman" w:cs="Times New Roman"/>
      <w:b/>
      <w:bCs/>
    </w:rPr>
  </w:style>
  <w:style w:type="paragraph" w:customStyle="1" w:styleId="a5">
    <w:name w:val="Колонтитул"/>
    <w:basedOn w:val="a"/>
    <w:link w:val="a4"/>
    <w:rsid w:val="00301311"/>
    <w:pPr>
      <w:shd w:val="clear" w:color="auto" w:fill="FFFFFF"/>
      <w:spacing w:line="0" w:lineRule="atLeast"/>
    </w:pPr>
    <w:rPr>
      <w:rFonts w:ascii="Times New Roman" w:eastAsia="Times New Roman" w:hAnsi="Times New Roman" w:cs="Times New Roman"/>
    </w:rPr>
  </w:style>
  <w:style w:type="paragraph" w:customStyle="1" w:styleId="20">
    <w:name w:val="Основной текст (2)"/>
    <w:basedOn w:val="a"/>
    <w:link w:val="2"/>
    <w:rsid w:val="00301311"/>
    <w:pPr>
      <w:shd w:val="clear" w:color="auto" w:fill="FFFFFF"/>
      <w:spacing w:before="540" w:line="317" w:lineRule="exact"/>
    </w:pPr>
    <w:rPr>
      <w:rFonts w:ascii="Times New Roman" w:eastAsia="Times New Roman" w:hAnsi="Times New Roman" w:cs="Times New Roman"/>
      <w:sz w:val="28"/>
      <w:szCs w:val="28"/>
    </w:rPr>
  </w:style>
  <w:style w:type="paragraph" w:customStyle="1" w:styleId="10">
    <w:name w:val="Заголовок №1"/>
    <w:basedOn w:val="a"/>
    <w:link w:val="1"/>
    <w:rsid w:val="00301311"/>
    <w:pPr>
      <w:shd w:val="clear" w:color="auto" w:fill="FFFFFF"/>
      <w:spacing w:before="540" w:after="420" w:line="322" w:lineRule="exact"/>
      <w:jc w:val="center"/>
      <w:outlineLvl w:val="0"/>
    </w:pPr>
    <w:rPr>
      <w:rFonts w:ascii="Times New Roman" w:eastAsia="Times New Roman" w:hAnsi="Times New Roman" w:cs="Times New Roman"/>
      <w:sz w:val="28"/>
      <w:szCs w:val="28"/>
    </w:rPr>
  </w:style>
  <w:style w:type="paragraph" w:customStyle="1" w:styleId="40">
    <w:name w:val="Основной текст (4)"/>
    <w:basedOn w:val="a"/>
    <w:link w:val="4"/>
    <w:rsid w:val="00301311"/>
    <w:pPr>
      <w:shd w:val="clear" w:color="auto" w:fill="FFFFFF"/>
      <w:spacing w:before="420" w:after="240" w:line="0" w:lineRule="atLeast"/>
      <w:jc w:val="both"/>
    </w:pPr>
    <w:rPr>
      <w:rFonts w:ascii="Times New Roman" w:eastAsia="Times New Roman" w:hAnsi="Times New Roman" w:cs="Times New Roman"/>
      <w:b/>
      <w:bCs/>
      <w:i/>
      <w:iCs/>
      <w:sz w:val="28"/>
      <w:szCs w:val="28"/>
    </w:rPr>
  </w:style>
  <w:style w:type="paragraph" w:customStyle="1" w:styleId="a8">
    <w:name w:val="Подпись к таблице"/>
    <w:basedOn w:val="a"/>
    <w:link w:val="a7"/>
    <w:rsid w:val="00301311"/>
    <w:pPr>
      <w:shd w:val="clear" w:color="auto" w:fill="FFFFFF"/>
      <w:spacing w:line="0" w:lineRule="atLeast"/>
    </w:pPr>
    <w:rPr>
      <w:rFonts w:ascii="Times New Roman" w:eastAsia="Times New Roman" w:hAnsi="Times New Roman" w:cs="Times New Roman"/>
      <w:sz w:val="28"/>
      <w:szCs w:val="28"/>
    </w:rPr>
  </w:style>
  <w:style w:type="table" w:styleId="a9">
    <w:name w:val="Table Grid"/>
    <w:basedOn w:val="a1"/>
    <w:uiPriority w:val="59"/>
    <w:rsid w:val="006A20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56F98"/>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4108</Words>
  <Characters>23422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065</cp:lastModifiedBy>
  <cp:revision>6</cp:revision>
  <dcterms:created xsi:type="dcterms:W3CDTF">2024-05-15T19:08:00Z</dcterms:created>
  <dcterms:modified xsi:type="dcterms:W3CDTF">2024-05-21T09:25:00Z</dcterms:modified>
</cp:coreProperties>
</file>