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B9B" w:rsidRPr="00C27506" w:rsidRDefault="00C27506" w:rsidP="00C275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506">
        <w:rPr>
          <w:rFonts w:ascii="Times New Roman" w:hAnsi="Times New Roman" w:cs="Times New Roman"/>
          <w:b/>
          <w:sz w:val="28"/>
          <w:szCs w:val="28"/>
        </w:rPr>
        <w:t>МАЛАЯ АКАДЕМИЯ НАУК</w:t>
      </w:r>
    </w:p>
    <w:p w:rsidR="00C27506" w:rsidRDefault="00C275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7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17 - 18 апреля учащиеся нашей школы приняли активное участие в очном туре Ставропольской краевой-</w:t>
      </w:r>
      <w:r w:rsidRPr="00C27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27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ткрытой научной конференции школьников им. </w:t>
      </w:r>
      <w:proofErr w:type="spellStart"/>
      <w:r w:rsidRPr="00C27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В.С.Игропуло</w:t>
      </w:r>
      <w:proofErr w:type="spellEnd"/>
      <w:r w:rsidRPr="00C27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275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75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7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ребята получили сертификаты участника конференции, в числе победителей и призеров оказались Кольцова Полина(1 место), Хачатурян Ангелина (2 место), Хачатурян Владимир(2 место), Марков Артем (3 место) </w:t>
      </w:r>
      <w:r w:rsidRPr="00C275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575" cy="155575"/>
            <wp:effectExtent l="0" t="0" r="0" b="0"/>
            <wp:docPr id="3" name="Рисунок 3" descr="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🥳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5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75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75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575" cy="155575"/>
            <wp:effectExtent l="0" t="0" r="0" b="0"/>
            <wp:docPr id="2" name="Рисунок 2" descr="👩‍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👩‍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 </w:t>
      </w:r>
      <w:proofErr w:type="spellStart"/>
      <w:r w:rsidRPr="00C27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Березуева</w:t>
      </w:r>
      <w:proofErr w:type="spellEnd"/>
      <w:r w:rsidRPr="00C27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О.А, Белоус О.Н., Бодрая Е.А., </w:t>
      </w:r>
      <w:proofErr w:type="spellStart"/>
      <w:r w:rsidRPr="00C27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Газимагомедова</w:t>
      </w:r>
      <w:proofErr w:type="spellEnd"/>
      <w:r w:rsidRPr="00C27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К.А., Малинина А.А, Ольховская E.B., </w:t>
      </w:r>
      <w:proofErr w:type="spellStart"/>
      <w:r w:rsidRPr="00C27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Лихолит</w:t>
      </w:r>
      <w:proofErr w:type="spellEnd"/>
      <w:r w:rsidRPr="00C27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Е.Г., Стрельникова </w:t>
      </w:r>
      <w:proofErr w:type="spellStart"/>
      <w:r w:rsidRPr="00C27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О.П.показали</w:t>
      </w:r>
      <w:proofErr w:type="spellEnd"/>
      <w:r w:rsidRPr="00C27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высокий уровень руководства исследовательской деятельностью при подготовке участников Ставропольской краевой открытой научной конференции школьников им. </w:t>
      </w:r>
      <w:proofErr w:type="spellStart"/>
      <w:r w:rsidRPr="00C27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В.С.Игропуло</w:t>
      </w:r>
      <w:proofErr w:type="spellEnd"/>
      <w:r w:rsidRPr="00C27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275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75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75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575" cy="155575"/>
            <wp:effectExtent l="0" t="0" r="0" b="0"/>
            <wp:docPr id="1" name="Рисунок 1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Поздравляем ребят и педагогов, желаем творческих успехов и достижения новых высот!!!</w:t>
      </w:r>
    </w:p>
    <w:p w:rsidR="00C27506" w:rsidRDefault="00C2750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960386"/>
            <wp:effectExtent l="0" t="0" r="3175" b="2540"/>
            <wp:docPr id="4" name="Рисунок 4" descr="https://sun9-22.userapi.com/impg/RyHUrOsLN3TzBO0AiNEsADucfCoJIUFWbBVYIg/AMh6o7U2G18.jpg?size=1280x853&amp;quality=95&amp;sign=bce5955ba6ffa5dbd36d393c972adb6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22.userapi.com/impg/RyHUrOsLN3TzBO0AiNEsADucfCoJIUFWbBVYIg/AMh6o7U2G18.jpg?size=1280x853&amp;quality=95&amp;sign=bce5955ba6ffa5dbd36d393c972adb64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506" w:rsidRDefault="00C27506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4F5169">
          <w:rPr>
            <w:rStyle w:val="a3"/>
            <w:rFonts w:ascii="Times New Roman" w:hAnsi="Times New Roman" w:cs="Times New Roman"/>
            <w:sz w:val="28"/>
            <w:szCs w:val="28"/>
          </w:rPr>
          <w:t>https://vk.com/public211678369?w=wall-211678369_1717</w:t>
        </w:r>
      </w:hyperlink>
    </w:p>
    <w:p w:rsidR="00C27506" w:rsidRPr="00C27506" w:rsidRDefault="00C2750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27506" w:rsidRPr="00C27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506"/>
    <w:rsid w:val="00137B9B"/>
    <w:rsid w:val="00C2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8478D"/>
  <w15:chartTrackingRefBased/>
  <w15:docId w15:val="{91FFA51B-BAE3-469C-96D4-125AAD8C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7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1678369?w=wall-211678369_1717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2024-06-20T07:28:00Z</dcterms:created>
  <dcterms:modified xsi:type="dcterms:W3CDTF">2024-06-20T07:30:00Z</dcterms:modified>
</cp:coreProperties>
</file>