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1B9D" w14:textId="6D0DA462" w:rsidR="005016BD" w:rsidRPr="005016BD" w:rsidRDefault="005016BD" w:rsidP="005016B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BD">
        <w:rPr>
          <w:rFonts w:ascii="Times New Roman" w:hAnsi="Times New Roman" w:cs="Times New Roman"/>
          <w:b/>
          <w:bCs/>
          <w:sz w:val="28"/>
          <w:szCs w:val="28"/>
        </w:rPr>
        <w:t>Урок физики в 9 классе</w:t>
      </w:r>
    </w:p>
    <w:p w14:paraId="2A0C181A" w14:textId="7E6A66A7" w:rsidR="00FE1505" w:rsidRPr="00C13031" w:rsidRDefault="00C13031" w:rsidP="005016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A26" w:rsidRPr="00C13031">
        <w:rPr>
          <w:rFonts w:ascii="Times New Roman" w:hAnsi="Times New Roman" w:cs="Times New Roman"/>
          <w:sz w:val="28"/>
          <w:szCs w:val="28"/>
        </w:rPr>
        <w:t xml:space="preserve">На </w:t>
      </w:r>
      <w:r w:rsidR="00FD4061">
        <w:rPr>
          <w:rFonts w:ascii="Times New Roman" w:hAnsi="Times New Roman" w:cs="Times New Roman"/>
          <w:sz w:val="28"/>
          <w:szCs w:val="28"/>
        </w:rPr>
        <w:t xml:space="preserve">уроке физики ученики 9 класса выполняли лабораторную работу. Тем детям, которые претендовали на высокую оценку, было предложено работать с приборами из нового оборудования центра «Точки роста». При выполнении работы этим ученикам необходимо было выполнить еще и дополнительное задание. </w:t>
      </w:r>
    </w:p>
    <w:p w14:paraId="11BFB553" w14:textId="0FA3331B" w:rsidR="009E5A26" w:rsidRDefault="00FD4061" w:rsidP="005016B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D4061">
        <w:rPr>
          <w:rFonts w:ascii="Times New Roman" w:hAnsi="Times New Roman" w:cs="Times New Roman"/>
          <w:sz w:val="28"/>
          <w:szCs w:val="28"/>
        </w:rPr>
        <w:t>етодика проведения лабораторных работ по физике с элементами исследования, основанная на дифференцированном подходе к обучению.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13031"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 w:rsidRPr="00C1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31">
        <w:rPr>
          <w:rFonts w:ascii="Times New Roman" w:hAnsi="Times New Roman" w:cs="Times New Roman"/>
          <w:sz w:val="28"/>
          <w:szCs w:val="28"/>
        </w:rPr>
        <w:t>Аликадиевна</w:t>
      </w:r>
      <w:proofErr w:type="spellEnd"/>
      <w:r w:rsidRPr="00C1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 дает возможность ученику самому решать и оценивать свои возможности. Такой способ побуждает учащихся стремиться к достижению лучших результатов.</w:t>
      </w:r>
    </w:p>
    <w:p w14:paraId="4A0FB949" w14:textId="4676D655" w:rsidR="00FD4061" w:rsidRDefault="00FD4061" w:rsidP="00C1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6C7055" wp14:editId="04749750">
            <wp:extent cx="4162567" cy="312320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7" cy="31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2B6EC4" wp14:editId="63D7149B">
            <wp:extent cx="4210107" cy="315887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62" cy="31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DDEE2" wp14:editId="64F5F2A6">
            <wp:extent cx="4176215" cy="31334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150" cy="314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061" w:rsidSect="00B93EB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0483DA4"/>
    <w:multiLevelType w:val="multilevel"/>
    <w:tmpl w:val="2028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5"/>
    <w:rsid w:val="002821D5"/>
    <w:rsid w:val="0039173D"/>
    <w:rsid w:val="003A2D9B"/>
    <w:rsid w:val="004829BA"/>
    <w:rsid w:val="005016BD"/>
    <w:rsid w:val="0079511D"/>
    <w:rsid w:val="00842135"/>
    <w:rsid w:val="008B36DE"/>
    <w:rsid w:val="008E2B9C"/>
    <w:rsid w:val="009E5A26"/>
    <w:rsid w:val="00B44AD7"/>
    <w:rsid w:val="00B93EB9"/>
    <w:rsid w:val="00BC32AC"/>
    <w:rsid w:val="00C13031"/>
    <w:rsid w:val="00D50330"/>
    <w:rsid w:val="00E025FD"/>
    <w:rsid w:val="00F60DE4"/>
    <w:rsid w:val="00FD4061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factdown-paragraph">
    <w:name w:val="richfactdown-paragraph"/>
    <w:basedOn w:val="a"/>
    <w:rsid w:val="00B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A64-9CF0-4820-95AB-8B3D296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3</cp:revision>
  <cp:lastPrinted>2024-09-18T14:01:00Z</cp:lastPrinted>
  <dcterms:created xsi:type="dcterms:W3CDTF">2024-12-09T20:06:00Z</dcterms:created>
  <dcterms:modified xsi:type="dcterms:W3CDTF">2024-12-09T20:09:00Z</dcterms:modified>
</cp:coreProperties>
</file>