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C0" w:rsidRPr="00BF0B3E" w:rsidRDefault="000B0DC0" w:rsidP="00BF0B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план</w:t>
      </w:r>
      <w:r w:rsidR="00BF0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0B3E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учебно-методической  работы</w:t>
      </w:r>
    </w:p>
    <w:p w:rsidR="000B0DC0" w:rsidRPr="00BF0B3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2023- 2024</w:t>
      </w:r>
      <w:r w:rsidR="000B0DC0" w:rsidRPr="00BF0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 логопедической работы: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Обследование  вновь прибывших учащихся и выявление среди них детей, нуждающихся в профилактической и коррекционно-логопедической  помощи.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Изучение уровня речевого, познавательного,  социально-личностного, физического развития и индивидуально-типологических особенностей детей, нуждающихся в логопедической поддержке, определение основных направлений и содержание работы с каждым из них.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Систематическое проведение  необходимой профилактической и коррекционно-логопедической  работы с детьми в соответствии с их индивидуальными программами.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Оценка результатов помощи  детям и определение степени их речевой готовности к школьному обучению.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 педагогического коллектива школы и родителей  информационной готовности к логопедической работе, оказание им помощи в организации полноценной речевой среды.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-  Координация усилий педагогов и  родителей, </w:t>
      </w:r>
      <w:proofErr w:type="gramStart"/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качеством проведения ими речевой работы с детьми.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BF0B3E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коррекционной работы:</w:t>
      </w:r>
    </w:p>
    <w:p w:rsidR="000B0DC0" w:rsidRPr="00BF0B3E" w:rsidRDefault="000B0DC0" w:rsidP="00BF0B3E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B3E">
        <w:rPr>
          <w:rFonts w:ascii="Times New Roman" w:eastAsia="Times New Roman" w:hAnsi="Times New Roman"/>
          <w:sz w:val="28"/>
          <w:szCs w:val="28"/>
          <w:lang w:eastAsia="ru-RU"/>
        </w:rPr>
        <w:t>Развитие фонетико-фонематической стороны речи: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а) коррекция звукопроизношения,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б) совершенствование фонематического слуха,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в) совершенствование навыков звукового анализа и синтеза слов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2. Развитие лексико-грамматической стороны речи: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а) актуализация и расширение словаря, уточнение значений слов,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б) работа над формированием грамматического строя речи (уточнение грамматического значения слова, формирование системы словоизменения и словообразования)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>3. Совершенствование навыков письменной речи.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4. Развитие связной речи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5.Преодоление нарушений письма и чтения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1E0"/>
      </w:tblPr>
      <w:tblGrid>
        <w:gridCol w:w="426"/>
        <w:gridCol w:w="5071"/>
        <w:gridCol w:w="1832"/>
        <w:gridCol w:w="2242"/>
      </w:tblGrid>
      <w:tr w:rsidR="000B0DC0" w:rsidRPr="00975A5F" w:rsidTr="000B0DC0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Раздел 1.  Организационная работа</w:t>
            </w:r>
          </w:p>
        </w:tc>
      </w:tr>
      <w:tr w:rsidR="000B0DC0" w:rsidRPr="00975A5F" w:rsidTr="00BF0B3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вновь прибывших обучающихся с целью выявления детей, нуждающихся в логопедической помощи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1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при необходимости в течение всего учебного года</w:t>
            </w:r>
          </w:p>
        </w:tc>
      </w:tr>
      <w:tr w:rsidR="000B0DC0" w:rsidRPr="00975A5F" w:rsidTr="00BF0B3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Углубленное обследование состояния речи детей, занимавшихся у учителя-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логопеда с целью уточнения логопедического заключения, проверки точности произносительных навыков, навыков чтения и письма во 2 - 5 классах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val="en-US" w:eastAsia="ru-RU"/>
              </w:rPr>
              <w:t>5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Индивидуально по мере необходимости</w:t>
            </w:r>
          </w:p>
        </w:tc>
      </w:tr>
      <w:tr w:rsidR="00BF0B3E" w:rsidRPr="00975A5F" w:rsidTr="00BF0B3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заседании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целью организации коррекционно-развивающей работы с вновь прибывшими.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 w:rsidP="006C0B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BF0B3E" w:rsidRPr="00975A5F" w:rsidRDefault="00BF0B3E" w:rsidP="006C0B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0B3E" w:rsidRPr="00975A5F" w:rsidRDefault="00BF0B3E" w:rsidP="006C0B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четверть</w:t>
            </w:r>
          </w:p>
          <w:p w:rsidR="00BF0B3E" w:rsidRPr="00975A5F" w:rsidRDefault="00BF0B3E" w:rsidP="006C0B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B3E" w:rsidRPr="00975A5F" w:rsidTr="00BF0B3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 w:rsidP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Анал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медицинских карт учащихся 1-4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вновь прибывших учащихся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B3E" w:rsidRPr="00975A5F" w:rsidTr="00BF0B3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ind w:left="-1368" w:firstLine="136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Комплектование групп учащихся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 w:rsidP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22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B3E" w:rsidRPr="00975A5F" w:rsidTr="00BF0B3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заседании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результаты коррекционной работы и планирование на следующий учебный 2023 – 24 учебный год.   </w:t>
            </w:r>
          </w:p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 четверть</w:t>
            </w:r>
          </w:p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F0B3E" w:rsidRPr="00975A5F" w:rsidTr="00BF0B3E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состояния речи детей в конце учебного года, подведение итогов работы.</w:t>
            </w:r>
          </w:p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3E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110" w:type="pct"/>
        <w:tblInd w:w="-34" w:type="dxa"/>
        <w:tblLook w:val="01E0"/>
      </w:tblPr>
      <w:tblGrid>
        <w:gridCol w:w="356"/>
        <w:gridCol w:w="4753"/>
        <w:gridCol w:w="2533"/>
        <w:gridCol w:w="2140"/>
      </w:tblGrid>
      <w:tr w:rsidR="000B0DC0" w:rsidRPr="00975A5F" w:rsidTr="000B0DC0">
        <w:trPr>
          <w:trHeight w:val="8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2.  Работа с документацией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rPr>
          <w:trHeight w:val="55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журнала обследования устной и письменной речи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обследования</w:t>
            </w:r>
          </w:p>
        </w:tc>
      </w:tr>
      <w:tr w:rsidR="000B0DC0" w:rsidRPr="00975A5F" w:rsidTr="000B0DC0">
        <w:trPr>
          <w:trHeight w:val="54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Заполнение речевых карт обучающихся, зачисленных на логопедические занятия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rPr>
          <w:trHeight w:val="54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и утверждение расписания логопедических занятий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22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rPr>
          <w:trHeight w:val="55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списка учащихся, нуждающихся в логопедической помощи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22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rPr>
          <w:trHeight w:val="827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сведений о количестве учащихся с нарушениями устной и письменной речи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Pr="00975A5F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BF0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 администрации</w:t>
            </w:r>
          </w:p>
        </w:tc>
      </w:tr>
      <w:tr w:rsidR="000B0DC0" w:rsidRPr="00975A5F" w:rsidTr="000B0DC0">
        <w:trPr>
          <w:trHeight w:val="827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календарно-тематических планов логопедических занятий с каждой группой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29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rPr>
          <w:trHeight w:val="81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и заполнение журнала учета посещаемости логопедических занятий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29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проведения занятий</w:t>
            </w:r>
          </w:p>
        </w:tc>
      </w:tr>
      <w:tr w:rsidR="000B0DC0" w:rsidRPr="00975A5F" w:rsidTr="000B0DC0">
        <w:trPr>
          <w:trHeight w:val="571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годового отчета о проделанной работе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24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110" w:type="pct"/>
        <w:tblInd w:w="-34" w:type="dxa"/>
        <w:tblLook w:val="01E0"/>
      </w:tblPr>
      <w:tblGrid>
        <w:gridCol w:w="356"/>
        <w:gridCol w:w="4651"/>
        <w:gridCol w:w="2364"/>
        <w:gridCol w:w="2411"/>
      </w:tblGrid>
      <w:tr w:rsidR="000B0DC0" w:rsidRPr="00975A5F" w:rsidTr="000B0D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Раздел 3.  Коррекционно-развивающая работа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коррекционную работу с учетом режима работы школы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Групповые и индивидуальные  занятия проводить согласно утвержденному расписанию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индивидуальные занятия с детьми со сложными речевыми дефектами 1 – 3 раза в неделю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0B0DC0" w:rsidRPr="00975A5F" w:rsidTr="000B0DC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Для развития интереса к занятиям использовать в работе речевые игры, наглядные пособия, раздаточный материал, ТСО, компьютер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Изучать индивидуальные особенности обучающихся, осуществлять  индивидуальный подход к преодолению речевых нарушений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224" w:type="pct"/>
        <w:tblInd w:w="-252" w:type="dxa"/>
        <w:tblLayout w:type="fixed"/>
        <w:tblLook w:val="01E0"/>
      </w:tblPr>
      <w:tblGrid>
        <w:gridCol w:w="502"/>
        <w:gridCol w:w="4732"/>
        <w:gridCol w:w="2316"/>
        <w:gridCol w:w="2450"/>
      </w:tblGrid>
      <w:tr w:rsidR="000B0DC0" w:rsidRPr="00975A5F" w:rsidTr="00F0088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4. Взаимосвязь в работе с учителями начальных   классов, русского языка и чтения,  и другими специалистами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1F047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Ознакомление учителей начальных классов с результатами диагностики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 23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1F047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BF0B3E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Привлечение </w:t>
            </w:r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классных руководителей к </w:t>
            </w:r>
            <w:proofErr w:type="gramStart"/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="000B0DC0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посещаемостью логопедических занятий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1F047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рекомендаций учителям по индивидуальной работе с детьми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0B0DC0" w:rsidRPr="00975A5F" w:rsidTr="001F047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занятий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учреждения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0A52" w:rsidRPr="00975A5F" w:rsidTr="001F047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работе ШМО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организации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1F0479">
        <w:trPr>
          <w:trHeight w:val="48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работе 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="00FD0A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0B0DC0" w:rsidRPr="00975A5F" w:rsidTr="001F047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Сотрудничество с педагогом-психологом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1F047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1F04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Сотрудничество с медработниками школы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0A52" w:rsidRPr="00975A5F" w:rsidTr="001F047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Сотрудничество с  ДОУ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148" w:type="pct"/>
        <w:tblInd w:w="-284" w:type="dxa"/>
        <w:tblLook w:val="01E0"/>
      </w:tblPr>
      <w:tblGrid>
        <w:gridCol w:w="357"/>
        <w:gridCol w:w="4807"/>
        <w:gridCol w:w="2345"/>
        <w:gridCol w:w="2345"/>
      </w:tblGrid>
      <w:tr w:rsidR="000B0DC0" w:rsidRPr="00975A5F" w:rsidTr="000B0D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Раздел 5.  Пропаганда специальных знаний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FD0A5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родителям по работе с детьми в домашних условиях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обращения</w:t>
            </w:r>
          </w:p>
        </w:tc>
      </w:tr>
      <w:tr w:rsidR="000B0DC0" w:rsidRPr="00975A5F" w:rsidTr="00FD0A5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родителей по специфическим вопросам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мере обращения</w:t>
            </w:r>
          </w:p>
        </w:tc>
      </w:tr>
      <w:tr w:rsidR="00FD0A52" w:rsidRPr="00975A5F" w:rsidTr="00FD0A52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 w:rsidP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классных родительских собраниях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52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2" w:rsidRPr="00975A5F" w:rsidRDefault="00FD0A52" w:rsidP="006C0B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по запросу</w:t>
            </w: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237" w:type="pct"/>
        <w:tblInd w:w="-469" w:type="dxa"/>
        <w:tblLook w:val="01E0"/>
      </w:tblPr>
      <w:tblGrid>
        <w:gridCol w:w="527"/>
        <w:gridCol w:w="4784"/>
        <w:gridCol w:w="2358"/>
        <w:gridCol w:w="2356"/>
      </w:tblGrid>
      <w:tr w:rsidR="000B0DC0" w:rsidRPr="00975A5F" w:rsidTr="000B0D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Раздел 6.  Самообразование и повышение квалификации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новинок специальной литературы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975A5F">
        <w:trPr>
          <w:trHeight w:val="171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FD0A5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 w:rsidP="00975A5F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Изучать документацию, личные дела, характеристики, дневники наблюдений с целью нахождения и выбора наиболее оптимального пути коррекции личности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975A5F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по теме самообразования «</w:t>
            </w:r>
            <w:r w:rsidR="00975A5F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фразового конструктора на логопедических занятиях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FD0A5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A86B84"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педагогических конференциях, форумах</w:t>
            </w:r>
            <w:r w:rsidR="00FD0A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D0A52">
              <w:rPr>
                <w:rFonts w:ascii="Times New Roman" w:hAnsi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="00FD0A5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B0DC0" w:rsidRPr="00975A5F" w:rsidRDefault="000B0DC0">
            <w:pPr>
              <w:ind w:right="-9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75A5F">
              <w:rPr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 течение года</w:t>
            </w:r>
          </w:p>
          <w:p w:rsidR="000B0DC0" w:rsidRPr="00975A5F" w:rsidRDefault="000B0DC0">
            <w:pPr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0B0DC0" w:rsidRPr="00975A5F" w:rsidRDefault="000B0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130" w:type="pct"/>
        <w:tblInd w:w="-252" w:type="dxa"/>
        <w:tblLook w:val="01E0"/>
      </w:tblPr>
      <w:tblGrid>
        <w:gridCol w:w="522"/>
        <w:gridCol w:w="4800"/>
        <w:gridCol w:w="2125"/>
        <w:gridCol w:w="2373"/>
      </w:tblGrid>
      <w:tr w:rsidR="000B0DC0" w:rsidRPr="00975A5F" w:rsidTr="000B0DC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Раздел 7.  Оснащение логопедического кабинета</w:t>
            </w:r>
          </w:p>
          <w:p w:rsidR="000B0DC0" w:rsidRPr="00975A5F" w:rsidRDefault="000B0DC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B0DC0" w:rsidRPr="00975A5F" w:rsidTr="000B0DC0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Систематизировать материал логопедического кабинета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 перспективного плана  работы с каждой группой детей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группами детей с  недоразвитием речи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1E0"/>
      </w:tblPr>
      <w:tblGrid>
        <w:gridCol w:w="3191"/>
        <w:gridCol w:w="3578"/>
        <w:gridCol w:w="2802"/>
      </w:tblGrid>
      <w:tr w:rsidR="000B0DC0" w:rsidRPr="00975A5F" w:rsidTr="000B0D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Предварительный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Работа над звукопроизношением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Коррекция нарушения лексико-грамматической стороны речи</w:t>
            </w:r>
          </w:p>
        </w:tc>
      </w:tr>
      <w:tr w:rsidR="000B0DC0" w:rsidRPr="00975A5F" w:rsidTr="000B0D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424B58">
            <w:pPr>
              <w:numPr>
                <w:ilvl w:val="0"/>
                <w:numId w:val="4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ручной моторики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(ловкости, точности,</w:t>
            </w:r>
            <w:proofErr w:type="gramEnd"/>
          </w:p>
          <w:p w:rsidR="000B0DC0" w:rsidRPr="00975A5F" w:rsidRDefault="000B0DC0" w:rsidP="00424B58">
            <w:pPr>
              <w:numPr>
                <w:ilvl w:val="0"/>
                <w:numId w:val="4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координации, синхронности движений пальцев рук).</w:t>
            </w:r>
          </w:p>
          <w:p w:rsidR="000B0DC0" w:rsidRPr="00975A5F" w:rsidRDefault="000B0DC0" w:rsidP="00424B58">
            <w:pPr>
              <w:numPr>
                <w:ilvl w:val="0"/>
                <w:numId w:val="5"/>
              </w:num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чувства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ритма.</w:t>
            </w:r>
          </w:p>
          <w:p w:rsidR="000B0DC0" w:rsidRPr="00975A5F" w:rsidRDefault="000B0DC0" w:rsidP="00424B58">
            <w:pPr>
              <w:numPr>
                <w:ilvl w:val="0"/>
                <w:numId w:val="6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дыхания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(воспитание: длительного выдоха, 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нижнереберного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диафрагмального  дыхания). 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речевого дыхания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голоса. Игры на звукоподражание 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.Закрепление правильного дыхания в процессе речи.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артикуляционной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моторики (лицевых мышц, языка, губ, челюсти).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слухового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восприятия и внимания.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слухового внимания и восприятия </w:t>
            </w: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речевом материале.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1.Постановка звука: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развитие восприятия речи;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формирование фонематического анализа;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развитие артикуляторной моторики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 работа п</w:t>
            </w:r>
            <w:bookmarkStart w:id="0" w:name="_GoBack"/>
            <w:bookmarkEnd w:id="0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непосредственной постановке звука.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Цель: формировать умение выделять отрабатываемый звук в слове, определять его место, дифференцировать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других звуков.</w:t>
            </w:r>
          </w:p>
          <w:p w:rsidR="000B0DC0" w:rsidRPr="00975A5F" w:rsidRDefault="000B0DC0" w:rsidP="00424B58">
            <w:pPr>
              <w:numPr>
                <w:ilvl w:val="0"/>
                <w:numId w:val="7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Автоматизация звука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слогах, словах, в словосочетаниях, в предложениях, связной речи.</w:t>
            </w:r>
          </w:p>
          <w:p w:rsidR="000B0DC0" w:rsidRPr="00975A5F" w:rsidRDefault="000B0DC0" w:rsidP="00424B58">
            <w:pPr>
              <w:numPr>
                <w:ilvl w:val="0"/>
                <w:numId w:val="8"/>
              </w:num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Дифференциация звуков речи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 развитие слуховой дифференциации;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закрепление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произносительной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дифференциации;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  формирование фонематического анализа и  синтеза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Дифференциацию звуков речи вести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два этапа: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предварительный этап работы над каждым из смешиваемых звуков (уточнение артикуляции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звука с опорой на зрительное, слуховое, тактильное восприятие, кинестетические ощущения,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звука на фоне слога, слова, определение места отрабатываемого звука);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-этап слуховой и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произносительной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дифференциации смешиваемых звуков (сравнение конкретных смешиваемых звуков в произносительном и слуховом плане;  развитие фонематического анализа и синтеза).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1.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лексики: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-обогащение словарного запаса,  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-уточнение значения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слова,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-расширение семантики слова.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.Формирование грамматического строя речи.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связной речи</w:t>
            </w: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5CE" w:rsidRDefault="000D75CE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A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Работа с группами детей, имеющих  нарушение письменной речи. </w:t>
      </w: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ind w:right="-9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5000" w:type="pct"/>
        <w:tblLook w:val="01E0"/>
      </w:tblPr>
      <w:tblGrid>
        <w:gridCol w:w="2531"/>
        <w:gridCol w:w="2254"/>
        <w:gridCol w:w="2419"/>
        <w:gridCol w:w="2367"/>
      </w:tblGrid>
      <w:tr w:rsidR="000B0DC0" w:rsidRPr="00975A5F" w:rsidTr="000B0DC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CE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gram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фонематической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дисграфии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CE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gram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семантической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дисграфии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gram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оптической</w:t>
            </w:r>
            <w:proofErr w:type="gram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дисграфии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CE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Устранение </w:t>
            </w:r>
            <w:proofErr w:type="spellStart"/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аграмматической</w:t>
            </w:r>
            <w:proofErr w:type="spellEnd"/>
          </w:p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дислексии</w:t>
            </w:r>
            <w:proofErr w:type="spell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дисграфии</w:t>
            </w:r>
          </w:p>
        </w:tc>
      </w:tr>
      <w:tr w:rsidR="000B0DC0" w:rsidRPr="00975A5F" w:rsidTr="000B0DC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C0" w:rsidRPr="00975A5F" w:rsidRDefault="000B0DC0" w:rsidP="00424B58">
            <w:pPr>
              <w:numPr>
                <w:ilvl w:val="0"/>
                <w:numId w:val="9"/>
              </w:num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Фонематического анализа и синтеза: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выделение звука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на фоне слова;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вычленение первого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последнего звука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 слова;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определение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количества,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последовательности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места звука в слове.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.Развитие слогового   анализа и синтеза.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.Развитие структуры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фонематического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восприятия (дифференциация фонем):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-свистящих и шипящих,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-твердых и мягких,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-звонких и глухих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звукового синтеза.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Обогащение словаря.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грамматического строя речи.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.Формирование морфологических и синтаксических обобщений.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над пониманием прочитанных слов, предложений,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текста.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зрительного восприятия и узнавания.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2.Уточнение и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зрительной памяти.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пространственного восприятия и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представлений.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.Развитие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зрительного анализа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 синтеза.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речевых обозначений 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зрительно-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пространственных отношений.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.Дифференциация смешиваемых букв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изолированно, в слогах, словах,</w:t>
            </w:r>
          </w:p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предложениях</w:t>
            </w:r>
            <w:proofErr w:type="gram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, текстах.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C0" w:rsidRPr="00975A5F" w:rsidRDefault="000B0DC0">
            <w:pPr>
              <w:ind w:right="-9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Уточнение и  усложнение 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структуры предложения.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функции 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словоизменения.</w:t>
            </w:r>
          </w:p>
          <w:p w:rsidR="000B0DC0" w:rsidRPr="00975A5F" w:rsidRDefault="000B0DC0" w:rsidP="00424B58">
            <w:pPr>
              <w:numPr>
                <w:ilvl w:val="0"/>
                <w:numId w:val="10"/>
              </w:num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Формирование навыков 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словообразования.</w:t>
            </w:r>
          </w:p>
          <w:p w:rsidR="000B0DC0" w:rsidRPr="00975A5F" w:rsidRDefault="000B0DC0" w:rsidP="00424B58">
            <w:pPr>
              <w:numPr>
                <w:ilvl w:val="0"/>
                <w:numId w:val="11"/>
              </w:num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умений морфологического анализа слов.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Работа </w:t>
            </w:r>
            <w:proofErr w:type="gramStart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над</w:t>
            </w:r>
            <w:proofErr w:type="gramEnd"/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одно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>коренными словами.</w:t>
            </w:r>
          </w:p>
          <w:p w:rsidR="000B0DC0" w:rsidRPr="00975A5F" w:rsidRDefault="000B0DC0">
            <w:pPr>
              <w:ind w:right="-9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5A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</w:t>
            </w:r>
            <w:r w:rsidRPr="00975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Закрепление грамматических форм в письменной речи.</w:t>
            </w:r>
          </w:p>
        </w:tc>
      </w:tr>
    </w:tbl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DC0" w:rsidRPr="00975A5F" w:rsidRDefault="000B0DC0" w:rsidP="000B0DC0">
      <w:pPr>
        <w:rPr>
          <w:rFonts w:ascii="Times New Roman" w:hAnsi="Times New Roman"/>
          <w:sz w:val="28"/>
          <w:szCs w:val="28"/>
        </w:rPr>
      </w:pPr>
    </w:p>
    <w:sectPr w:rsidR="000B0DC0" w:rsidRPr="00975A5F" w:rsidSect="00272B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E51" w:rsidRDefault="00DF0E51" w:rsidP="00F00883">
      <w:pPr>
        <w:spacing w:after="0" w:line="240" w:lineRule="auto"/>
      </w:pPr>
      <w:r>
        <w:separator/>
      </w:r>
    </w:p>
  </w:endnote>
  <w:endnote w:type="continuationSeparator" w:id="1">
    <w:p w:rsidR="00DF0E51" w:rsidRDefault="00DF0E51" w:rsidP="00F0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874743"/>
      <w:docPartObj>
        <w:docPartGallery w:val="Page Numbers (Bottom of Page)"/>
        <w:docPartUnique/>
      </w:docPartObj>
    </w:sdtPr>
    <w:sdtContent>
      <w:p w:rsidR="00F00883" w:rsidRDefault="00272B66">
        <w:pPr>
          <w:pStyle w:val="a7"/>
          <w:jc w:val="right"/>
        </w:pPr>
        <w:r>
          <w:fldChar w:fldCharType="begin"/>
        </w:r>
        <w:r w:rsidR="00F00883">
          <w:instrText>PAGE   \* MERGEFORMAT</w:instrText>
        </w:r>
        <w:r>
          <w:fldChar w:fldCharType="separate"/>
        </w:r>
        <w:r w:rsidR="000D75CE">
          <w:rPr>
            <w:noProof/>
          </w:rPr>
          <w:t>1</w:t>
        </w:r>
        <w:r>
          <w:fldChar w:fldCharType="end"/>
        </w:r>
      </w:p>
    </w:sdtContent>
  </w:sdt>
  <w:p w:rsidR="00F00883" w:rsidRDefault="00F008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E51" w:rsidRDefault="00DF0E51" w:rsidP="00F00883">
      <w:pPr>
        <w:spacing w:after="0" w:line="240" w:lineRule="auto"/>
      </w:pPr>
      <w:r>
        <w:separator/>
      </w:r>
    </w:p>
  </w:footnote>
  <w:footnote w:type="continuationSeparator" w:id="1">
    <w:p w:rsidR="00DF0E51" w:rsidRDefault="00DF0E51" w:rsidP="00F0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DC"/>
    <w:multiLevelType w:val="hybridMultilevel"/>
    <w:tmpl w:val="BE740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B21EB"/>
    <w:multiLevelType w:val="hybridMultilevel"/>
    <w:tmpl w:val="6E1E0AA0"/>
    <w:lvl w:ilvl="0" w:tplc="00C4A676">
      <w:start w:val="1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06B64"/>
    <w:multiLevelType w:val="singleLevel"/>
    <w:tmpl w:val="65CEFFA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>
    <w:nsid w:val="383D3770"/>
    <w:multiLevelType w:val="hybridMultilevel"/>
    <w:tmpl w:val="1574471C"/>
    <w:lvl w:ilvl="0" w:tplc="8C88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F3118"/>
    <w:multiLevelType w:val="singleLevel"/>
    <w:tmpl w:val="82463D7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3FCE02D0"/>
    <w:multiLevelType w:val="hybridMultilevel"/>
    <w:tmpl w:val="C0DE9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91A7A"/>
    <w:multiLevelType w:val="singleLevel"/>
    <w:tmpl w:val="9412E5D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>
    <w:nsid w:val="49EA5C50"/>
    <w:multiLevelType w:val="hybridMultilevel"/>
    <w:tmpl w:val="44FE21D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738F4"/>
    <w:multiLevelType w:val="hybridMultilevel"/>
    <w:tmpl w:val="DDDC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D6631"/>
    <w:multiLevelType w:val="singleLevel"/>
    <w:tmpl w:val="D7405A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0">
    <w:nsid w:val="70B63CB7"/>
    <w:multiLevelType w:val="singleLevel"/>
    <w:tmpl w:val="495CB8F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7">
    <w:abstractNumId w:val="6"/>
    <w:lvlOverride w:ilvl="0">
      <w:startOverride w:val="2"/>
    </w:lvlOverride>
  </w:num>
  <w:num w:numId="8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</w:rPr>
      </w:lvl>
    </w:lvlOverride>
  </w:num>
  <w:num w:numId="9">
    <w:abstractNumId w:val="9"/>
    <w:lvlOverride w:ilvl="0">
      <w:startOverride w:val="1"/>
    </w:lvlOverride>
  </w:num>
  <w:num w:numId="10">
    <w:abstractNumId w:val="2"/>
    <w:lvlOverride w:ilvl="0">
      <w:startOverride w:val="3"/>
    </w:lvlOverride>
  </w:num>
  <w:num w:numId="11">
    <w:abstractNumId w:val="4"/>
    <w:lvlOverride w:ilvl="0">
      <w:startOverride w:val="4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159"/>
    <w:rsid w:val="000B0DC0"/>
    <w:rsid w:val="000D75CE"/>
    <w:rsid w:val="001F0479"/>
    <w:rsid w:val="00272B66"/>
    <w:rsid w:val="00687162"/>
    <w:rsid w:val="00975A5F"/>
    <w:rsid w:val="00A86B84"/>
    <w:rsid w:val="00A938C0"/>
    <w:rsid w:val="00B039C2"/>
    <w:rsid w:val="00BF0B3E"/>
    <w:rsid w:val="00C37159"/>
    <w:rsid w:val="00D93320"/>
    <w:rsid w:val="00DF0E51"/>
    <w:rsid w:val="00F00883"/>
    <w:rsid w:val="00FD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B84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8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8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B84"/>
    <w:pPr>
      <w:spacing w:after="160" w:line="25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8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8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004</cp:lastModifiedBy>
  <cp:revision>7</cp:revision>
  <cp:lastPrinted>2023-09-15T11:03:00Z</cp:lastPrinted>
  <dcterms:created xsi:type="dcterms:W3CDTF">2022-12-26T20:40:00Z</dcterms:created>
  <dcterms:modified xsi:type="dcterms:W3CDTF">2023-09-15T11:05:00Z</dcterms:modified>
</cp:coreProperties>
</file>